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47E9" w:rsidRPr="00335BC7" w:rsidRDefault="00AC47E9" w:rsidP="003562D2">
      <w:pPr>
        <w:spacing w:after="60"/>
        <w:rPr>
          <w:b/>
          <w:bCs/>
          <w:szCs w:val="22"/>
          <w:u w:val="single"/>
        </w:rPr>
      </w:pPr>
      <w:r w:rsidRPr="00335BC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2AE90" wp14:editId="643F9876">
                <wp:simplePos x="0" y="0"/>
                <wp:positionH relativeFrom="column">
                  <wp:posOffset>1134533</wp:posOffset>
                </wp:positionH>
                <wp:positionV relativeFrom="page">
                  <wp:posOffset>19685</wp:posOffset>
                </wp:positionV>
                <wp:extent cx="3260725" cy="2013794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013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19" w:rsidRPr="00EA45D9" w:rsidRDefault="00F63719" w:rsidP="009328D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F63719" w:rsidRPr="00C95702" w:rsidRDefault="00F63719" w:rsidP="009328DF">
                            <w:pPr>
                              <w:spacing w:after="60"/>
                              <w:contextualSpacing/>
                              <w:jc w:val="center"/>
                              <w:rPr>
                                <w:rFonts w:ascii="Palatino Linotype Bold" w:hAnsi="Palatino Linotype Bold"/>
                                <w:b/>
                                <w:bCs/>
                                <w:sz w:val="20"/>
                              </w:rPr>
                            </w:pPr>
                            <w:r w:rsidRPr="00C95702">
                              <w:rPr>
                                <w:rFonts w:ascii="Palatino Linotype Bold" w:hAnsi="Palatino Linotype Bold"/>
                                <w:b/>
                                <w:bCs/>
                                <w:sz w:val="20"/>
                              </w:rPr>
                              <w:t>BENJAMIN BAISER</w:t>
                            </w:r>
                          </w:p>
                          <w:p w:rsidR="00F63719" w:rsidRPr="00C95702" w:rsidRDefault="00AC47E9" w:rsidP="009328DF">
                            <w:pPr>
                              <w:spacing w:after="60"/>
                              <w:contextualSpacing/>
                              <w:jc w:val="center"/>
                              <w:rPr>
                                <w:rFonts w:ascii="Palatino Linotype Bold" w:hAnsi="Palatino Linotype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 Bold" w:hAnsi="Palatino Linotype Bold"/>
                                <w:b/>
                                <w:bCs/>
                                <w:sz w:val="18"/>
                                <w:szCs w:val="18"/>
                              </w:rPr>
                              <w:t>Assistant Professor</w:t>
                            </w:r>
                          </w:p>
                          <w:p w:rsidR="00F63719" w:rsidRPr="0041074A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Department of Wildlife Ecology and Conservation</w:t>
                            </w:r>
                          </w:p>
                          <w:p w:rsidR="00F63719" w:rsidRPr="0041074A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University of Florida</w:t>
                            </w:r>
                          </w:p>
                          <w:p w:rsidR="00F6371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110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Newins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-Ziegler Hall</w:t>
                            </w:r>
                          </w:p>
                          <w:p w:rsidR="00AC47E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PO BOX 110430</w:t>
                            </w:r>
                          </w:p>
                          <w:p w:rsidR="00AC47E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Gainesville, FL 32611-0430</w:t>
                            </w:r>
                          </w:p>
                          <w:p w:rsidR="00AC47E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--</w:t>
                            </w:r>
                          </w:p>
                          <w:p w:rsidR="00AC47E9" w:rsidRPr="00BE172B" w:rsidRDefault="00AC47E9" w:rsidP="009328D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</w:pPr>
                            <w:r w:rsidRPr="00BE172B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  <w:t>352-392-1947</w:t>
                            </w:r>
                          </w:p>
                          <w:p w:rsidR="00AC47E9" w:rsidRPr="00BE172B" w:rsidRDefault="00AC47E9" w:rsidP="009328D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</w:pPr>
                            <w:r w:rsidRPr="00BE172B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  <w:t xml:space="preserve">Fax: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20"/>
                              </w:rPr>
                              <w:t>352-392-6984</w:t>
                            </w:r>
                          </w:p>
                          <w:p w:rsidR="00AC47E9" w:rsidRPr="00BE172B" w:rsidRDefault="00AC47E9" w:rsidP="009328D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BE172B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BBAISER@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UFL</w:t>
                            </w:r>
                            <w:r w:rsidRPr="00BE172B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.EDU</w:t>
                            </w:r>
                          </w:p>
                          <w:p w:rsidR="00AC47E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AC47E9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AC47E9" w:rsidRPr="0041074A" w:rsidRDefault="00AC47E9" w:rsidP="009328DF">
                            <w:pPr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A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35pt;margin-top:1.55pt;width:256.75pt;height:1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ZVtQ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" filled="f" stroked="f">
                <v:textbox>
                  <w:txbxContent>
                    <w:p w:rsidR="00F63719" w:rsidRPr="00EA45D9" w:rsidRDefault="00F63719" w:rsidP="009328DF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:rsidR="00F63719" w:rsidRPr="00C95702" w:rsidRDefault="00F63719" w:rsidP="009328DF">
                      <w:pPr>
                        <w:spacing w:after="60"/>
                        <w:contextualSpacing/>
                        <w:jc w:val="center"/>
                        <w:rPr>
                          <w:rFonts w:ascii="Palatino Linotype Bold" w:hAnsi="Palatino Linotype Bold"/>
                          <w:b/>
                          <w:bCs/>
                          <w:sz w:val="20"/>
                        </w:rPr>
                      </w:pPr>
                      <w:r w:rsidRPr="00C95702">
                        <w:rPr>
                          <w:rFonts w:ascii="Palatino Linotype Bold" w:hAnsi="Palatino Linotype Bold"/>
                          <w:b/>
                          <w:bCs/>
                          <w:sz w:val="20"/>
                        </w:rPr>
                        <w:t>BENJAMIN BAISER</w:t>
                      </w:r>
                    </w:p>
                    <w:p w:rsidR="00F63719" w:rsidRPr="00C95702" w:rsidRDefault="00AC47E9" w:rsidP="009328DF">
                      <w:pPr>
                        <w:spacing w:after="60"/>
                        <w:contextualSpacing/>
                        <w:jc w:val="center"/>
                        <w:rPr>
                          <w:rFonts w:ascii="Palatino Linotype Bold" w:hAnsi="Palatino Linotype Bol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 Bold" w:hAnsi="Palatino Linotype Bold"/>
                          <w:b/>
                          <w:bCs/>
                          <w:sz w:val="18"/>
                          <w:szCs w:val="18"/>
                        </w:rPr>
                        <w:t>Assistant Professor</w:t>
                      </w:r>
                    </w:p>
                    <w:p w:rsidR="00F63719" w:rsidRPr="0041074A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Department of Wildlife Ecology and Conservation</w:t>
                      </w:r>
                    </w:p>
                    <w:p w:rsidR="00F63719" w:rsidRPr="0041074A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University of Florida</w:t>
                      </w:r>
                    </w:p>
                    <w:p w:rsidR="00F6371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110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Newins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-Ziegler Hall</w:t>
                      </w:r>
                    </w:p>
                    <w:p w:rsidR="00AC47E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PO BOX 110430</w:t>
                      </w:r>
                    </w:p>
                    <w:p w:rsidR="00AC47E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Gainesville, FL 32611-0430</w:t>
                      </w:r>
                    </w:p>
                    <w:p w:rsidR="00AC47E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--</w:t>
                      </w:r>
                    </w:p>
                    <w:p w:rsidR="00AC47E9" w:rsidRPr="00BE172B" w:rsidRDefault="00AC47E9" w:rsidP="009328DF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</w:pPr>
                      <w:r w:rsidRPr="00BE172B"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  <w:t xml:space="preserve">Phone: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  <w:t>352-392-1947</w:t>
                      </w:r>
                    </w:p>
                    <w:p w:rsidR="00AC47E9" w:rsidRPr="00BE172B" w:rsidRDefault="00AC47E9" w:rsidP="009328DF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</w:pPr>
                      <w:r w:rsidRPr="00BE172B"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  <w:t xml:space="preserve">Fax: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20"/>
                        </w:rPr>
                        <w:t>352-392-6984</w:t>
                      </w:r>
                    </w:p>
                    <w:p w:rsidR="00AC47E9" w:rsidRPr="00BE172B" w:rsidRDefault="00AC47E9" w:rsidP="009328DF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BE172B"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BBAISER@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UFL</w:t>
                      </w:r>
                      <w:r w:rsidRPr="00BE172B"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  <w:t>.EDU</w:t>
                      </w:r>
                    </w:p>
                    <w:p w:rsidR="00AC47E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:rsidR="00AC47E9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:rsidR="00AC47E9" w:rsidRPr="0041074A" w:rsidRDefault="00AC47E9" w:rsidP="009328DF">
                      <w:pPr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C47E9" w:rsidRPr="00335BC7" w:rsidRDefault="00AC47E9" w:rsidP="00F63719">
      <w:pPr>
        <w:spacing w:after="60"/>
        <w:rPr>
          <w:b/>
          <w:bCs/>
          <w:szCs w:val="22"/>
          <w:u w:val="single"/>
        </w:rPr>
      </w:pPr>
    </w:p>
    <w:p w:rsidR="00AC47E9" w:rsidRPr="00335BC7" w:rsidRDefault="00AC47E9" w:rsidP="004C3621">
      <w:pPr>
        <w:spacing w:after="60"/>
        <w:jc w:val="right"/>
        <w:rPr>
          <w:b/>
          <w:bCs/>
          <w:szCs w:val="22"/>
          <w:u w:val="single"/>
        </w:rPr>
      </w:pPr>
    </w:p>
    <w:p w:rsidR="00AC47E9" w:rsidRPr="00335BC7" w:rsidRDefault="00AC47E9" w:rsidP="00F63719">
      <w:pPr>
        <w:spacing w:after="60"/>
        <w:rPr>
          <w:b/>
          <w:bCs/>
          <w:szCs w:val="22"/>
          <w:u w:val="single"/>
        </w:rPr>
      </w:pPr>
    </w:p>
    <w:p w:rsidR="009328DF" w:rsidRPr="00335BC7" w:rsidRDefault="009328DF" w:rsidP="00F63719">
      <w:pPr>
        <w:spacing w:after="60"/>
        <w:rPr>
          <w:b/>
          <w:bCs/>
          <w:szCs w:val="22"/>
          <w:u w:val="single"/>
        </w:rPr>
      </w:pPr>
    </w:p>
    <w:p w:rsidR="00F63719" w:rsidRPr="00335BC7" w:rsidRDefault="00F63719" w:rsidP="00F63719">
      <w:pPr>
        <w:spacing w:after="6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Education</w:t>
      </w:r>
    </w:p>
    <w:p w:rsidR="00F63719" w:rsidRPr="00335BC7" w:rsidRDefault="00F63719" w:rsidP="00F63719">
      <w:pPr>
        <w:autoSpaceDE w:val="0"/>
        <w:autoSpaceDN w:val="0"/>
        <w:adjustRightInd w:val="0"/>
        <w:spacing w:line="120" w:lineRule="auto"/>
        <w:jc w:val="center"/>
        <w:rPr>
          <w:b/>
          <w:bCs/>
          <w:szCs w:val="22"/>
          <w:u w:val="single"/>
        </w:rPr>
      </w:pP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 xml:space="preserve">2003 – </w:t>
      </w:r>
      <w:r w:rsidRPr="00335BC7">
        <w:rPr>
          <w:szCs w:val="22"/>
        </w:rPr>
        <w:t>B.A. (Environmental Studies and Biology) University of California Santa Cruz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>Ph.D. (Ecology and Evolution) Rutgers University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szCs w:val="22"/>
        </w:rPr>
        <w:t>Ph.D. Dissertation – Biodiversity in a rapidly changing world: From local interactions to large-</w:t>
      </w:r>
    </w:p>
    <w:p w:rsidR="00F63719" w:rsidRPr="00335BC7" w:rsidRDefault="00F63719" w:rsidP="00F63719">
      <w:pPr>
        <w:autoSpaceDE w:val="0"/>
        <w:autoSpaceDN w:val="0"/>
        <w:adjustRightInd w:val="0"/>
        <w:ind w:left="1980"/>
        <w:rPr>
          <w:szCs w:val="22"/>
        </w:rPr>
      </w:pPr>
      <w:proofErr w:type="gramStart"/>
      <w:r w:rsidRPr="00335BC7">
        <w:rPr>
          <w:szCs w:val="22"/>
        </w:rPr>
        <w:t>scale</w:t>
      </w:r>
      <w:proofErr w:type="gramEnd"/>
      <w:r w:rsidRPr="00335BC7">
        <w:rPr>
          <w:szCs w:val="22"/>
        </w:rPr>
        <w:t xml:space="preserve"> patterns.  (Adviser: Julie L. Lockwood)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</w:p>
    <w:p w:rsidR="00F63719" w:rsidRPr="00335BC7" w:rsidRDefault="00F63719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Employment History</w:t>
      </w:r>
    </w:p>
    <w:p w:rsidR="00AC47E9" w:rsidRPr="00335BC7" w:rsidRDefault="00AC47E9" w:rsidP="00F63719">
      <w:pPr>
        <w:autoSpaceDE w:val="0"/>
        <w:autoSpaceDN w:val="0"/>
        <w:adjustRightInd w:val="0"/>
        <w:rPr>
          <w:bCs/>
          <w:szCs w:val="22"/>
        </w:rPr>
      </w:pPr>
    </w:p>
    <w:p w:rsidR="00AC47E9" w:rsidRPr="00335BC7" w:rsidRDefault="00AC47E9" w:rsidP="00AC47E9">
      <w:pPr>
        <w:autoSpaceDE w:val="0"/>
        <w:autoSpaceDN w:val="0"/>
        <w:adjustRightInd w:val="0"/>
        <w:ind w:left="1710" w:hanging="1710"/>
        <w:rPr>
          <w:bCs/>
          <w:szCs w:val="22"/>
        </w:rPr>
      </w:pPr>
      <w:r w:rsidRPr="00335BC7">
        <w:rPr>
          <w:b/>
          <w:bCs/>
          <w:szCs w:val="22"/>
        </w:rPr>
        <w:t xml:space="preserve">2013- Current – </w:t>
      </w:r>
      <w:r w:rsidRPr="00335BC7">
        <w:rPr>
          <w:bCs/>
          <w:szCs w:val="22"/>
        </w:rPr>
        <w:t>Assistant Professor, Department of Wildlife Ecology and Conservation, University of Florida, Gainesville, FL</w:t>
      </w:r>
    </w:p>
    <w:p w:rsidR="00F63719" w:rsidRPr="00335BC7" w:rsidRDefault="00F63719" w:rsidP="00F63719">
      <w:pPr>
        <w:autoSpaceDE w:val="0"/>
        <w:autoSpaceDN w:val="0"/>
        <w:adjustRightInd w:val="0"/>
        <w:spacing w:line="120" w:lineRule="auto"/>
        <w:jc w:val="center"/>
        <w:rPr>
          <w:b/>
          <w:bCs/>
          <w:szCs w:val="22"/>
          <w:u w:val="single"/>
        </w:rPr>
      </w:pPr>
    </w:p>
    <w:p w:rsidR="00F63719" w:rsidRPr="00335BC7" w:rsidRDefault="00F63719" w:rsidP="00F63719">
      <w:pPr>
        <w:autoSpaceDE w:val="0"/>
        <w:autoSpaceDN w:val="0"/>
        <w:adjustRightInd w:val="0"/>
        <w:spacing w:line="360" w:lineRule="auto"/>
        <w:contextualSpacing/>
        <w:rPr>
          <w:szCs w:val="22"/>
        </w:rPr>
      </w:pPr>
      <w:r w:rsidRPr="00335BC7">
        <w:rPr>
          <w:b/>
          <w:bCs/>
          <w:szCs w:val="22"/>
        </w:rPr>
        <w:t>2009-</w:t>
      </w:r>
      <w:r w:rsidR="00AC47E9" w:rsidRPr="00335BC7">
        <w:rPr>
          <w:b/>
          <w:bCs/>
          <w:szCs w:val="22"/>
        </w:rPr>
        <w:t>2013</w:t>
      </w:r>
      <w:r w:rsidRPr="00335BC7">
        <w:rPr>
          <w:b/>
          <w:bCs/>
          <w:szCs w:val="22"/>
        </w:rPr>
        <w:t xml:space="preserve"> – </w:t>
      </w:r>
      <w:r w:rsidRPr="00335BC7">
        <w:rPr>
          <w:szCs w:val="22"/>
        </w:rPr>
        <w:t xml:space="preserve">Post-doctoral Researcher, Harvard University, Harvard Forest, </w:t>
      </w:r>
      <w:proofErr w:type="spellStart"/>
      <w:r w:rsidRPr="00335BC7">
        <w:rPr>
          <w:szCs w:val="22"/>
        </w:rPr>
        <w:t>Petersham</w:t>
      </w:r>
      <w:proofErr w:type="spellEnd"/>
      <w:r w:rsidRPr="00335BC7">
        <w:rPr>
          <w:szCs w:val="22"/>
        </w:rPr>
        <w:t>, MA</w:t>
      </w:r>
    </w:p>
    <w:p w:rsidR="00F63719" w:rsidRPr="00335BC7" w:rsidRDefault="00F63719" w:rsidP="00F63719">
      <w:pPr>
        <w:autoSpaceDE w:val="0"/>
        <w:autoSpaceDN w:val="0"/>
        <w:adjustRightInd w:val="0"/>
        <w:spacing w:line="360" w:lineRule="auto"/>
        <w:contextualSpacing/>
        <w:rPr>
          <w:bCs/>
          <w:szCs w:val="22"/>
        </w:rPr>
      </w:pPr>
      <w:r w:rsidRPr="00335BC7">
        <w:rPr>
          <w:b/>
          <w:szCs w:val="22"/>
        </w:rPr>
        <w:t>2011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bCs/>
          <w:szCs w:val="22"/>
        </w:rPr>
        <w:t>Adjunct Instructor, Emerson College, Boston, MA</w:t>
      </w:r>
    </w:p>
    <w:p w:rsidR="00F63719" w:rsidRPr="00335BC7" w:rsidRDefault="00F63719" w:rsidP="00F63719">
      <w:pPr>
        <w:autoSpaceDE w:val="0"/>
        <w:autoSpaceDN w:val="0"/>
        <w:adjustRightInd w:val="0"/>
        <w:spacing w:line="360" w:lineRule="auto"/>
        <w:contextualSpacing/>
        <w:rPr>
          <w:szCs w:val="22"/>
        </w:rPr>
      </w:pPr>
      <w:r w:rsidRPr="00335BC7">
        <w:rPr>
          <w:b/>
          <w:bCs/>
          <w:szCs w:val="22"/>
        </w:rPr>
        <w:t xml:space="preserve">2006-2009 – </w:t>
      </w:r>
      <w:r w:rsidRPr="00335BC7">
        <w:rPr>
          <w:szCs w:val="22"/>
        </w:rPr>
        <w:t>Graduate Teaching Assistant, Rutgers University, New Brunswick, NJ</w:t>
      </w:r>
    </w:p>
    <w:p w:rsidR="00F63719" w:rsidRDefault="00F63719" w:rsidP="00F63719">
      <w:pPr>
        <w:autoSpaceDE w:val="0"/>
        <w:autoSpaceDN w:val="0"/>
        <w:adjustRightInd w:val="0"/>
        <w:spacing w:line="480" w:lineRule="auto"/>
        <w:contextualSpacing/>
        <w:rPr>
          <w:szCs w:val="22"/>
        </w:rPr>
      </w:pPr>
      <w:r w:rsidRPr="00335BC7">
        <w:rPr>
          <w:b/>
          <w:bCs/>
          <w:szCs w:val="22"/>
        </w:rPr>
        <w:t xml:space="preserve">2004-2006 – </w:t>
      </w:r>
      <w:r w:rsidRPr="00335BC7">
        <w:rPr>
          <w:szCs w:val="22"/>
        </w:rPr>
        <w:t>Graduate Research Associate, Rutgers University, New Brunswick, NJ</w:t>
      </w:r>
    </w:p>
    <w:p w:rsidR="002D124A" w:rsidRDefault="002D124A" w:rsidP="00F63719">
      <w:pPr>
        <w:autoSpaceDE w:val="0"/>
        <w:autoSpaceDN w:val="0"/>
        <w:adjustRightInd w:val="0"/>
        <w:spacing w:line="480" w:lineRule="auto"/>
        <w:contextualSpacing/>
        <w:rPr>
          <w:szCs w:val="22"/>
        </w:rPr>
      </w:pPr>
    </w:p>
    <w:p w:rsidR="002D124A" w:rsidRPr="00335BC7" w:rsidRDefault="002D124A" w:rsidP="00F63719">
      <w:pPr>
        <w:autoSpaceDE w:val="0"/>
        <w:autoSpaceDN w:val="0"/>
        <w:adjustRightInd w:val="0"/>
        <w:spacing w:line="480" w:lineRule="auto"/>
        <w:contextualSpacing/>
        <w:rPr>
          <w:szCs w:val="22"/>
        </w:rPr>
      </w:pPr>
      <w:r w:rsidRPr="00335BC7">
        <w:rPr>
          <w:b/>
          <w:bCs/>
          <w:szCs w:val="22"/>
          <w:u w:val="single"/>
        </w:rPr>
        <w:t>Publications (Peer Reviewed)</w:t>
      </w:r>
    </w:p>
    <w:p w:rsidR="002D124A" w:rsidRPr="0029493D" w:rsidRDefault="002D124A" w:rsidP="002D124A">
      <w:pPr>
        <w:pStyle w:val="NoSpacing"/>
        <w:numPr>
          <w:ilvl w:val="0"/>
          <w:numId w:val="48"/>
        </w:numPr>
        <w:rPr>
          <w:rFonts w:ascii="Verdana" w:hAnsi="Verdana" w:cs="Arial"/>
          <w:sz w:val="20"/>
          <w:szCs w:val="20"/>
        </w:rPr>
      </w:pPr>
      <w:r w:rsidRPr="0029493D">
        <w:rPr>
          <w:rFonts w:ascii="Verdana" w:hAnsi="Verdana" w:cs="TimesNewRoman"/>
          <w:sz w:val="20"/>
          <w:szCs w:val="20"/>
        </w:rPr>
        <w:t xml:space="preserve">Bovendorp, R. S., Brum, F. T, </w:t>
      </w:r>
      <w:r w:rsidRPr="0029493D">
        <w:rPr>
          <w:rFonts w:ascii="Verdana" w:hAnsi="Verdana" w:cs="TimesNewRoman"/>
          <w:b/>
          <w:sz w:val="20"/>
          <w:szCs w:val="20"/>
        </w:rPr>
        <w:t xml:space="preserve">Baiser. B, </w:t>
      </w:r>
      <w:r w:rsidRPr="0029493D">
        <w:rPr>
          <w:rFonts w:ascii="Verdana" w:hAnsi="Verdana" w:cs="TimesNewRoman"/>
          <w:sz w:val="20"/>
          <w:szCs w:val="20"/>
        </w:rPr>
        <w:t xml:space="preserve">McCleery, R. A., Loyola, R, </w:t>
      </w:r>
      <w:proofErr w:type="spellStart"/>
      <w:r w:rsidRPr="0029493D">
        <w:rPr>
          <w:rFonts w:ascii="Verdana" w:hAnsi="Verdana" w:cs="TimesNewRoman"/>
          <w:sz w:val="20"/>
          <w:szCs w:val="20"/>
        </w:rPr>
        <w:t>Cianciaruso</w:t>
      </w:r>
      <w:proofErr w:type="spellEnd"/>
      <w:r w:rsidRPr="0029493D">
        <w:rPr>
          <w:rFonts w:ascii="Verdana" w:hAnsi="Verdana" w:cs="TimesNewRoman"/>
          <w:sz w:val="20"/>
          <w:szCs w:val="20"/>
        </w:rPr>
        <w:t xml:space="preserve">, M. V., Galetti, M. (in review). </w:t>
      </w:r>
      <w:proofErr w:type="spellStart"/>
      <w:r w:rsidRPr="0029493D">
        <w:rPr>
          <w:rFonts w:ascii="Verdana" w:hAnsi="Verdana" w:cs="TimesNewRoman,Bold"/>
          <w:bCs/>
          <w:sz w:val="20"/>
          <w:szCs w:val="20"/>
        </w:rPr>
        <w:t>Defaunation</w:t>
      </w:r>
      <w:proofErr w:type="spellEnd"/>
      <w:r w:rsidRPr="0029493D">
        <w:rPr>
          <w:rFonts w:ascii="Verdana" w:hAnsi="Verdana" w:cs="TimesNewRoman,Bold"/>
          <w:bCs/>
          <w:sz w:val="20"/>
          <w:szCs w:val="20"/>
        </w:rPr>
        <w:t xml:space="preserve"> and forest fragmentation drives functional and phylogenetic diversity of small mammal. </w:t>
      </w:r>
      <w:r w:rsidRPr="0029493D">
        <w:rPr>
          <w:rFonts w:ascii="Verdana" w:hAnsi="Verdana" w:cs="TimesNewRoman,Bold"/>
          <w:bCs/>
          <w:i/>
          <w:sz w:val="20"/>
          <w:szCs w:val="20"/>
        </w:rPr>
        <w:t>Diversity and Distributions</w:t>
      </w:r>
    </w:p>
    <w:p w:rsidR="002D124A" w:rsidRPr="0035247B" w:rsidRDefault="002D124A" w:rsidP="002D124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D124A" w:rsidRPr="0029493D" w:rsidRDefault="002D124A" w:rsidP="002D124A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sz w:val="20"/>
        </w:rPr>
      </w:pPr>
      <w:r w:rsidRPr="0029493D">
        <w:rPr>
          <w:rFonts w:ascii="Verdana" w:hAnsi="Verdana"/>
          <w:sz w:val="20"/>
        </w:rPr>
        <w:t xml:space="preserve">Lau, M. K., Borrett, S. R., </w:t>
      </w:r>
      <w:r w:rsidRPr="0029493D">
        <w:rPr>
          <w:rFonts w:ascii="Verdana" w:hAnsi="Verdana"/>
          <w:b/>
          <w:sz w:val="20"/>
        </w:rPr>
        <w:t xml:space="preserve">Baiser, B, </w:t>
      </w:r>
      <w:r w:rsidRPr="0029493D">
        <w:rPr>
          <w:rFonts w:ascii="Verdana" w:hAnsi="Verdana"/>
          <w:sz w:val="20"/>
        </w:rPr>
        <w:t xml:space="preserve">Gotelli, N. J., Ellison, A. M. (accepted).Ecological Network Metrics: Opportunities for Synthesis. </w:t>
      </w:r>
      <w:r w:rsidRPr="0029493D">
        <w:rPr>
          <w:rFonts w:ascii="Verdana" w:hAnsi="Verdana"/>
          <w:i/>
          <w:sz w:val="20"/>
        </w:rPr>
        <w:t>Ecosphere.</w:t>
      </w:r>
      <w:r w:rsidRPr="0029493D">
        <w:rPr>
          <w:rFonts w:ascii="Verdana" w:hAnsi="Verdana"/>
          <w:sz w:val="20"/>
        </w:rPr>
        <w:t xml:space="preserve">  </w:t>
      </w:r>
    </w:p>
    <w:p w:rsidR="002D124A" w:rsidRPr="0029493D" w:rsidRDefault="002D124A" w:rsidP="002D124A">
      <w:pPr>
        <w:pStyle w:val="ListParagraph"/>
        <w:numPr>
          <w:ilvl w:val="0"/>
          <w:numId w:val="35"/>
        </w:numPr>
        <w:tabs>
          <w:tab w:val="left" w:pos="360"/>
          <w:tab w:val="left" w:pos="720"/>
        </w:tabs>
        <w:rPr>
          <w:rFonts w:ascii="Verdana" w:hAnsi="Verdana"/>
          <w:color w:val="000000"/>
          <w:sz w:val="20"/>
          <w:shd w:val="clear" w:color="auto" w:fill="FFFFFF"/>
        </w:rPr>
      </w:pPr>
      <w:r w:rsidRPr="0029493D">
        <w:rPr>
          <w:rFonts w:ascii="Verdana" w:hAnsi="Verdana"/>
          <w:b/>
          <w:color w:val="000000"/>
          <w:sz w:val="20"/>
          <w:shd w:val="clear" w:color="auto" w:fill="FFFFFF"/>
        </w:rPr>
        <w:t>Baiser, B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., Valle, D., Zelazny, Z., &amp; Burleigh, J. G. (2017). Non</w:t>
      </w:r>
      <w:r w:rsidRPr="0029493D">
        <w:rPr>
          <w:rFonts w:ascii="Cambria Math" w:hAnsi="Cambria Math" w:cs="Cambria Math"/>
          <w:color w:val="000000"/>
          <w:sz w:val="20"/>
          <w:shd w:val="clear" w:color="auto" w:fill="FFFFFF"/>
        </w:rPr>
        <w:t>‐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random Patterns of Invasion and Extinction Reduce Phylogenetic Diversity in Island Bird Assemblages.</w:t>
      </w:r>
      <w:r w:rsidRPr="0029493D">
        <w:rPr>
          <w:rStyle w:val="apple-converted-space"/>
          <w:rFonts w:ascii="Verdana" w:hAnsi="Verdana"/>
          <w:color w:val="000000"/>
          <w:sz w:val="20"/>
          <w:shd w:val="clear" w:color="auto" w:fill="FFFFFF"/>
        </w:rPr>
        <w:t> </w:t>
      </w:r>
      <w:r w:rsidRPr="0029493D">
        <w:rPr>
          <w:rFonts w:ascii="Verdana" w:hAnsi="Verdana"/>
          <w:i/>
          <w:iCs/>
          <w:color w:val="000000"/>
          <w:sz w:val="20"/>
          <w:shd w:val="clear" w:color="auto" w:fill="FFFFFF"/>
        </w:rPr>
        <w:t>Ecography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.</w:t>
      </w:r>
      <w:r w:rsidRPr="0029493D">
        <w:rPr>
          <w:rFonts w:ascii="Verdana" w:hAnsi="Verdana" w:cs="Arial"/>
          <w:color w:val="333333"/>
          <w:sz w:val="20"/>
          <w:shd w:val="clear" w:color="auto" w:fill="FFFFFF"/>
        </w:rPr>
        <w:t xml:space="preserve"> </w:t>
      </w:r>
      <w:r w:rsidRPr="0029493D">
        <w:rPr>
          <w:rFonts w:ascii="Verdana" w:hAnsi="Verdana" w:cs="Arial"/>
          <w:sz w:val="20"/>
          <w:shd w:val="clear" w:color="auto" w:fill="FFFFFF"/>
        </w:rPr>
        <w:t>doi:10.1111/ecog.02738</w:t>
      </w:r>
    </w:p>
    <w:p w:rsidR="002D124A" w:rsidRPr="0029493D" w:rsidRDefault="002D124A" w:rsidP="002D124A">
      <w:pPr>
        <w:tabs>
          <w:tab w:val="left" w:pos="360"/>
          <w:tab w:val="left" w:pos="720"/>
        </w:tabs>
        <w:rPr>
          <w:rFonts w:ascii="Verdana" w:hAnsi="Verdana"/>
          <w:color w:val="000000"/>
          <w:sz w:val="20"/>
          <w:shd w:val="clear" w:color="auto" w:fill="FFFFFF"/>
        </w:rPr>
      </w:pPr>
    </w:p>
    <w:p w:rsidR="002D124A" w:rsidRPr="0029493D" w:rsidRDefault="002D124A" w:rsidP="002D124A">
      <w:pPr>
        <w:pStyle w:val="ListParagraph"/>
        <w:numPr>
          <w:ilvl w:val="0"/>
          <w:numId w:val="45"/>
        </w:numPr>
        <w:tabs>
          <w:tab w:val="left" w:pos="360"/>
          <w:tab w:val="left" w:pos="720"/>
        </w:tabs>
        <w:rPr>
          <w:rFonts w:ascii="Verdana" w:hAnsi="Verdana"/>
          <w:color w:val="000000"/>
          <w:sz w:val="20"/>
          <w:shd w:val="clear" w:color="auto" w:fill="FFFFFF"/>
        </w:rPr>
      </w:pPr>
      <w:r w:rsidRPr="0029493D">
        <w:rPr>
          <w:rFonts w:ascii="Verdana" w:hAnsi="Verdana"/>
          <w:color w:val="000000"/>
          <w:sz w:val="20"/>
          <w:shd w:val="clear" w:color="auto" w:fill="FFFFFF"/>
        </w:rPr>
        <w:t xml:space="preserve">Zarnetske, P. L., </w:t>
      </w:r>
      <w:r w:rsidRPr="0029493D">
        <w:rPr>
          <w:rFonts w:ascii="Verdana" w:hAnsi="Verdana"/>
          <w:b/>
          <w:color w:val="000000"/>
          <w:sz w:val="20"/>
          <w:shd w:val="clear" w:color="auto" w:fill="FFFFFF"/>
        </w:rPr>
        <w:t>Baiser, B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 xml:space="preserve">., Strecker, A., Record, S., Belmaker, J., &amp; Tuanmu, M. N. (2017). The Interplay </w:t>
      </w:r>
      <w:proofErr w:type="gramStart"/>
      <w:r w:rsidRPr="0029493D">
        <w:rPr>
          <w:rFonts w:ascii="Verdana" w:hAnsi="Verdana"/>
          <w:color w:val="000000"/>
          <w:sz w:val="20"/>
          <w:shd w:val="clear" w:color="auto" w:fill="FFFFFF"/>
        </w:rPr>
        <w:t>Between</w:t>
      </w:r>
      <w:proofErr w:type="gramEnd"/>
      <w:r w:rsidRPr="0029493D">
        <w:rPr>
          <w:rFonts w:ascii="Verdana" w:hAnsi="Verdana"/>
          <w:color w:val="000000"/>
          <w:sz w:val="20"/>
          <w:shd w:val="clear" w:color="auto" w:fill="FFFFFF"/>
        </w:rPr>
        <w:t xml:space="preserve"> Landscape Structure and Biotic Interactions.</w:t>
      </w:r>
      <w:r w:rsidRPr="0029493D">
        <w:rPr>
          <w:rStyle w:val="apple-converted-space"/>
          <w:rFonts w:ascii="Verdana" w:hAnsi="Verdana"/>
          <w:color w:val="000000"/>
          <w:sz w:val="20"/>
          <w:shd w:val="clear" w:color="auto" w:fill="FFFFFF"/>
        </w:rPr>
        <w:t> </w:t>
      </w:r>
      <w:r w:rsidRPr="0029493D">
        <w:rPr>
          <w:rFonts w:ascii="Verdana" w:hAnsi="Verdana"/>
          <w:i/>
          <w:iCs/>
          <w:color w:val="000000"/>
          <w:sz w:val="20"/>
          <w:shd w:val="clear" w:color="auto" w:fill="FFFFFF"/>
        </w:rPr>
        <w:t>Current Landscape Ecology Reports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,</w:t>
      </w:r>
      <w:r w:rsidRPr="0029493D">
        <w:rPr>
          <w:rStyle w:val="apple-converted-space"/>
          <w:rFonts w:ascii="Verdana" w:hAnsi="Verdana"/>
          <w:color w:val="000000"/>
          <w:sz w:val="20"/>
          <w:shd w:val="clear" w:color="auto" w:fill="FFFFFF"/>
        </w:rPr>
        <w:t> </w:t>
      </w:r>
      <w:r w:rsidRPr="0029493D">
        <w:rPr>
          <w:rFonts w:ascii="Verdana" w:hAnsi="Verdana"/>
          <w:i/>
          <w:iCs/>
          <w:color w:val="000000"/>
          <w:sz w:val="20"/>
          <w:shd w:val="clear" w:color="auto" w:fill="FFFFFF"/>
        </w:rPr>
        <w:t>2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(1), 12-29.</w:t>
      </w:r>
    </w:p>
    <w:p w:rsidR="002D124A" w:rsidRPr="0029493D" w:rsidRDefault="002D124A" w:rsidP="002D124A">
      <w:pPr>
        <w:tabs>
          <w:tab w:val="left" w:pos="360"/>
          <w:tab w:val="left" w:pos="720"/>
        </w:tabs>
        <w:ind w:left="360"/>
        <w:rPr>
          <w:rFonts w:ascii="Verdana" w:hAnsi="Verdana"/>
          <w:color w:val="000000"/>
          <w:sz w:val="20"/>
          <w:shd w:val="clear" w:color="auto" w:fill="FFFFFF"/>
        </w:rPr>
      </w:pPr>
    </w:p>
    <w:p w:rsidR="002D124A" w:rsidRPr="00335BC7" w:rsidRDefault="002D124A" w:rsidP="002D124A">
      <w:pPr>
        <w:pStyle w:val="ListParagraph"/>
        <w:numPr>
          <w:ilvl w:val="0"/>
          <w:numId w:val="44"/>
        </w:numPr>
        <w:tabs>
          <w:tab w:val="left" w:pos="360"/>
          <w:tab w:val="left" w:pos="720"/>
        </w:tabs>
        <w:rPr>
          <w:color w:val="000000"/>
          <w:szCs w:val="22"/>
          <w:shd w:val="clear" w:color="auto" w:fill="FFFFFF"/>
        </w:rPr>
      </w:pPr>
      <w:proofErr w:type="spellStart"/>
      <w:r w:rsidRPr="0029493D">
        <w:rPr>
          <w:rFonts w:ascii="Verdana" w:hAnsi="Verdana"/>
          <w:color w:val="000000"/>
          <w:sz w:val="20"/>
          <w:shd w:val="clear" w:color="auto" w:fill="FFFFFF"/>
        </w:rPr>
        <w:t>Elhesha</w:t>
      </w:r>
      <w:proofErr w:type="spellEnd"/>
      <w:r w:rsidRPr="0029493D">
        <w:rPr>
          <w:rFonts w:ascii="Verdana" w:hAnsi="Verdana"/>
          <w:color w:val="000000"/>
          <w:sz w:val="20"/>
          <w:shd w:val="clear" w:color="auto" w:fill="FFFFFF"/>
        </w:rPr>
        <w:t xml:space="preserve">, R., Kahveci, T., &amp; </w:t>
      </w:r>
      <w:r w:rsidRPr="0029493D">
        <w:rPr>
          <w:rFonts w:ascii="Verdana" w:hAnsi="Verdana"/>
          <w:b/>
          <w:color w:val="000000"/>
          <w:sz w:val="20"/>
          <w:shd w:val="clear" w:color="auto" w:fill="FFFFFF"/>
        </w:rPr>
        <w:t>Baiser, B</w:t>
      </w:r>
      <w:r w:rsidRPr="0029493D">
        <w:rPr>
          <w:rFonts w:ascii="Verdana" w:hAnsi="Verdana"/>
          <w:color w:val="000000"/>
          <w:sz w:val="20"/>
          <w:shd w:val="clear" w:color="auto" w:fill="FFFFFF"/>
        </w:rPr>
        <w:t>. (2017) Motif centrality in food web networks.</w:t>
      </w:r>
      <w:r w:rsidRPr="0029493D">
        <w:rPr>
          <w:rStyle w:val="apple-converted-space"/>
          <w:rFonts w:ascii="Verdana" w:hAnsi="Verdana"/>
          <w:color w:val="000000"/>
          <w:sz w:val="20"/>
          <w:shd w:val="clear" w:color="auto" w:fill="FFFFFF"/>
        </w:rPr>
        <w:t> </w:t>
      </w:r>
      <w:r w:rsidRPr="0029493D">
        <w:rPr>
          <w:rFonts w:ascii="Verdana" w:hAnsi="Verdana"/>
          <w:i/>
          <w:iCs/>
          <w:color w:val="000000"/>
          <w:sz w:val="20"/>
          <w:shd w:val="clear" w:color="auto" w:fill="FFFFFF"/>
        </w:rPr>
        <w:t>Journal of Complex Networks</w:t>
      </w:r>
      <w:r w:rsidRPr="00335BC7">
        <w:rPr>
          <w:color w:val="000000"/>
          <w:szCs w:val="22"/>
          <w:shd w:val="clear" w:color="auto" w:fill="FFFFFF"/>
        </w:rPr>
        <w:t xml:space="preserve">. </w:t>
      </w:r>
      <w:proofErr w:type="spellStart"/>
      <w:r w:rsidRPr="00335BC7">
        <w:rPr>
          <w:color w:val="000000"/>
          <w:szCs w:val="22"/>
          <w:shd w:val="clear" w:color="auto" w:fill="FFFFFF"/>
        </w:rPr>
        <w:t>doi</w:t>
      </w:r>
      <w:proofErr w:type="spellEnd"/>
      <w:r w:rsidRPr="00335BC7">
        <w:rPr>
          <w:color w:val="000000"/>
          <w:szCs w:val="22"/>
          <w:shd w:val="clear" w:color="auto" w:fill="FFFFFF"/>
        </w:rPr>
        <w:t>: 10.1093/</w:t>
      </w:r>
      <w:proofErr w:type="spellStart"/>
      <w:r w:rsidRPr="00335BC7">
        <w:rPr>
          <w:color w:val="000000"/>
          <w:szCs w:val="22"/>
          <w:shd w:val="clear" w:color="auto" w:fill="FFFFFF"/>
        </w:rPr>
        <w:t>comnet</w:t>
      </w:r>
      <w:proofErr w:type="spellEnd"/>
      <w:r w:rsidRPr="00335BC7">
        <w:rPr>
          <w:color w:val="000000"/>
          <w:szCs w:val="22"/>
          <w:shd w:val="clear" w:color="auto" w:fill="FFFFFF"/>
        </w:rPr>
        <w:t>/cnw032</w:t>
      </w:r>
    </w:p>
    <w:p w:rsidR="002D124A" w:rsidRPr="00335BC7" w:rsidRDefault="002D124A" w:rsidP="002D124A">
      <w:pPr>
        <w:autoSpaceDE w:val="0"/>
        <w:autoSpaceDN w:val="0"/>
        <w:adjustRightInd w:val="0"/>
        <w:ind w:left="36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color w:val="222222"/>
          <w:szCs w:val="22"/>
          <w:shd w:val="clear" w:color="auto" w:fill="FFFFFF"/>
        </w:rPr>
        <w:t>Baiser, B</w:t>
      </w:r>
      <w:r w:rsidRPr="00335BC7">
        <w:rPr>
          <w:color w:val="222222"/>
          <w:szCs w:val="22"/>
          <w:shd w:val="clear" w:color="auto" w:fill="FFFFFF"/>
        </w:rPr>
        <w:t xml:space="preserve">., </w:t>
      </w:r>
      <w:proofErr w:type="spellStart"/>
      <w:r w:rsidRPr="00335BC7">
        <w:rPr>
          <w:color w:val="222222"/>
          <w:szCs w:val="22"/>
          <w:shd w:val="clear" w:color="auto" w:fill="FFFFFF"/>
        </w:rPr>
        <w:t>Elhesha</w:t>
      </w:r>
      <w:proofErr w:type="spellEnd"/>
      <w:r w:rsidRPr="00335BC7">
        <w:rPr>
          <w:color w:val="222222"/>
          <w:szCs w:val="22"/>
          <w:shd w:val="clear" w:color="auto" w:fill="FFFFFF"/>
        </w:rPr>
        <w:t>, R., &amp; Kahveci, T. (2016). Motifs in the assembly of food web networks.</w:t>
      </w:r>
      <w:r w:rsidRPr="00335BC7">
        <w:rPr>
          <w:rStyle w:val="apple-converted-space"/>
          <w:color w:val="222222"/>
          <w:szCs w:val="22"/>
          <w:shd w:val="clear" w:color="auto" w:fill="FFFFFF"/>
        </w:rPr>
        <w:t> </w:t>
      </w:r>
      <w:r w:rsidRPr="00335BC7">
        <w:rPr>
          <w:i/>
          <w:iCs/>
          <w:color w:val="222222"/>
          <w:szCs w:val="22"/>
          <w:shd w:val="clear" w:color="auto" w:fill="FFFFFF"/>
        </w:rPr>
        <w:t>Oikos,</w:t>
      </w:r>
      <w:r w:rsidRPr="00335BC7">
        <w:rPr>
          <w:color w:val="222222"/>
          <w:szCs w:val="22"/>
          <w:shd w:val="clear" w:color="auto" w:fill="FFFFFF"/>
        </w:rPr>
        <w:t xml:space="preserve"> 125: 480-491. 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szCs w:val="22"/>
        </w:rPr>
      </w:pPr>
      <w:r w:rsidRPr="00335BC7">
        <w:rPr>
          <w:color w:val="222222"/>
          <w:szCs w:val="22"/>
          <w:shd w:val="clear" w:color="auto" w:fill="FFFFFF"/>
        </w:rPr>
        <w:lastRenderedPageBreak/>
        <w:t xml:space="preserve">Poisot, T., Gravel, D., Leroux, S., Wood, S. A., Fortin, M. J., </w:t>
      </w:r>
      <w:r w:rsidRPr="00335BC7">
        <w:rPr>
          <w:b/>
          <w:color w:val="222222"/>
          <w:szCs w:val="22"/>
          <w:shd w:val="clear" w:color="auto" w:fill="FFFFFF"/>
        </w:rPr>
        <w:t>Baiser, B</w:t>
      </w:r>
      <w:r w:rsidRPr="00335BC7">
        <w:rPr>
          <w:color w:val="222222"/>
          <w:szCs w:val="22"/>
          <w:shd w:val="clear" w:color="auto" w:fill="FFFFFF"/>
        </w:rPr>
        <w:t xml:space="preserve">., Cirtwill, A., Araujo, M. B., &amp; Stouffer, D. B. (2016). Synthetic datasets and community tools for the rapid testing of ecological hypotheses. </w:t>
      </w:r>
      <w:r w:rsidRPr="00335BC7">
        <w:rPr>
          <w:i/>
          <w:color w:val="222222"/>
          <w:szCs w:val="22"/>
          <w:shd w:val="clear" w:color="auto" w:fill="FFFFFF"/>
        </w:rPr>
        <w:t>Ecography</w:t>
      </w:r>
      <w:r w:rsidRPr="00335BC7">
        <w:rPr>
          <w:color w:val="222222"/>
          <w:szCs w:val="22"/>
          <w:shd w:val="clear" w:color="auto" w:fill="FFFFFF"/>
        </w:rPr>
        <w:t>, 39: 402-408.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Cs w:val="22"/>
        </w:rPr>
      </w:pPr>
      <w:r w:rsidRPr="00335BC7">
        <w:rPr>
          <w:color w:val="222222"/>
          <w:szCs w:val="22"/>
          <w:shd w:val="clear" w:color="auto" w:fill="FFFFFF"/>
        </w:rPr>
        <w:t xml:space="preserve">Poisot, T. E., </w:t>
      </w:r>
      <w:r w:rsidRPr="00335BC7">
        <w:rPr>
          <w:b/>
          <w:color w:val="222222"/>
          <w:szCs w:val="22"/>
          <w:shd w:val="clear" w:color="auto" w:fill="FFFFFF"/>
        </w:rPr>
        <w:t>Baiser, B</w:t>
      </w:r>
      <w:r w:rsidRPr="00335BC7">
        <w:rPr>
          <w:color w:val="222222"/>
          <w:szCs w:val="22"/>
          <w:shd w:val="clear" w:color="auto" w:fill="FFFFFF"/>
        </w:rPr>
        <w:t xml:space="preserve">., Dunne, J. A., </w:t>
      </w:r>
      <w:proofErr w:type="spellStart"/>
      <w:r w:rsidRPr="00335BC7">
        <w:rPr>
          <w:color w:val="222222"/>
          <w:szCs w:val="22"/>
          <w:shd w:val="clear" w:color="auto" w:fill="FFFFFF"/>
        </w:rPr>
        <w:t>Kéfi</w:t>
      </w:r>
      <w:proofErr w:type="spellEnd"/>
      <w:r w:rsidRPr="00335BC7">
        <w:rPr>
          <w:color w:val="222222"/>
          <w:szCs w:val="22"/>
          <w:shd w:val="clear" w:color="auto" w:fill="FFFFFF"/>
        </w:rPr>
        <w:t xml:space="preserve">, S., </w:t>
      </w:r>
      <w:proofErr w:type="spellStart"/>
      <w:r w:rsidRPr="00335BC7">
        <w:rPr>
          <w:color w:val="222222"/>
          <w:szCs w:val="22"/>
          <w:shd w:val="clear" w:color="auto" w:fill="FFFFFF"/>
        </w:rPr>
        <w:t>Massol</w:t>
      </w:r>
      <w:proofErr w:type="spellEnd"/>
      <w:r w:rsidRPr="00335BC7">
        <w:rPr>
          <w:color w:val="222222"/>
          <w:szCs w:val="22"/>
          <w:shd w:val="clear" w:color="auto" w:fill="FFFFFF"/>
        </w:rPr>
        <w:t>, F., Mouquet, N. and Gravel, D. (</w:t>
      </w:r>
      <w:r w:rsidRPr="00335BC7">
        <w:rPr>
          <w:i/>
          <w:color w:val="222222"/>
          <w:szCs w:val="22"/>
          <w:shd w:val="clear" w:color="auto" w:fill="FFFFFF"/>
        </w:rPr>
        <w:t>2015</w:t>
      </w:r>
      <w:r w:rsidRPr="00335BC7">
        <w:rPr>
          <w:color w:val="222222"/>
          <w:szCs w:val="22"/>
          <w:shd w:val="clear" w:color="auto" w:fill="FFFFFF"/>
        </w:rPr>
        <w:t xml:space="preserve">). </w:t>
      </w:r>
      <w:proofErr w:type="spellStart"/>
      <w:proofErr w:type="gramStart"/>
      <w:r w:rsidRPr="00335BC7">
        <w:rPr>
          <w:color w:val="222222"/>
          <w:szCs w:val="22"/>
          <w:shd w:val="clear" w:color="auto" w:fill="FFFFFF"/>
        </w:rPr>
        <w:t>mangal</w:t>
      </w:r>
      <w:proofErr w:type="spellEnd"/>
      <w:r w:rsidRPr="00335BC7">
        <w:rPr>
          <w:color w:val="222222"/>
          <w:szCs w:val="22"/>
          <w:shd w:val="clear" w:color="auto" w:fill="FFFFFF"/>
        </w:rPr>
        <w:t>-making</w:t>
      </w:r>
      <w:proofErr w:type="gramEnd"/>
      <w:r w:rsidRPr="00335BC7">
        <w:rPr>
          <w:color w:val="222222"/>
          <w:szCs w:val="22"/>
          <w:shd w:val="clear" w:color="auto" w:fill="FFFFFF"/>
        </w:rPr>
        <w:t xml:space="preserve"> complex ecological network analysis simpler.</w:t>
      </w:r>
      <w:r w:rsidRPr="00335BC7">
        <w:rPr>
          <w:i/>
          <w:iCs/>
          <w:color w:val="222222"/>
          <w:szCs w:val="22"/>
          <w:shd w:val="clear" w:color="auto" w:fill="FFFFFF"/>
        </w:rPr>
        <w:t xml:space="preserve"> Ecography</w:t>
      </w:r>
      <w:r w:rsidRPr="00335BC7">
        <w:rPr>
          <w:iCs/>
          <w:color w:val="222222"/>
          <w:szCs w:val="22"/>
          <w:shd w:val="clear" w:color="auto" w:fill="FFFFFF"/>
        </w:rPr>
        <w:t>,</w:t>
      </w:r>
      <w:r w:rsidRPr="00335BC7">
        <w:rPr>
          <w:color w:val="231F20"/>
          <w:szCs w:val="22"/>
          <w:shd w:val="clear" w:color="auto" w:fill="FFFFFF"/>
        </w:rPr>
        <w:t xml:space="preserve"> 38: 001–007, 2015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bCs/>
          <w:szCs w:val="22"/>
        </w:rPr>
      </w:pPr>
      <w:r w:rsidRPr="00335BC7">
        <w:rPr>
          <w:bCs/>
          <w:szCs w:val="22"/>
        </w:rPr>
        <w:t xml:space="preserve">Valle, D. R., </w:t>
      </w:r>
      <w:r w:rsidRPr="00335BC7">
        <w:rPr>
          <w:b/>
          <w:bCs/>
          <w:szCs w:val="22"/>
        </w:rPr>
        <w:t>Baiser, B</w:t>
      </w:r>
      <w:r w:rsidRPr="00335BC7">
        <w:rPr>
          <w:bCs/>
          <w:szCs w:val="22"/>
        </w:rPr>
        <w:t xml:space="preserve">., Woodall, C. W., Chazdon, R (2014). </w:t>
      </w:r>
      <w:r w:rsidRPr="00335BC7">
        <w:rPr>
          <w:szCs w:val="22"/>
        </w:rPr>
        <w:t xml:space="preserve">Decomposing biodiversity data using the Latent </w:t>
      </w:r>
      <w:proofErr w:type="spellStart"/>
      <w:r w:rsidRPr="00335BC7">
        <w:rPr>
          <w:szCs w:val="22"/>
        </w:rPr>
        <w:t>Dirichlet</w:t>
      </w:r>
      <w:proofErr w:type="spellEnd"/>
      <w:r w:rsidRPr="00335BC7">
        <w:rPr>
          <w:szCs w:val="22"/>
        </w:rPr>
        <w:t xml:space="preserve"> Allocation model, a probabilistic multivariate statistical method. </w:t>
      </w:r>
      <w:r w:rsidRPr="00335BC7">
        <w:rPr>
          <w:i/>
          <w:szCs w:val="22"/>
        </w:rPr>
        <w:t>Ecology Letters</w:t>
      </w:r>
      <w:r w:rsidRPr="00335BC7">
        <w:rPr>
          <w:szCs w:val="22"/>
        </w:rPr>
        <w:t>,</w:t>
      </w:r>
      <w:r w:rsidRPr="00335BC7">
        <w:rPr>
          <w:i/>
          <w:iCs/>
          <w:color w:val="222222"/>
          <w:szCs w:val="22"/>
          <w:shd w:val="clear" w:color="auto" w:fill="FFFFFF"/>
        </w:rPr>
        <w:t xml:space="preserve"> </w:t>
      </w:r>
      <w:r w:rsidRPr="00335BC7">
        <w:rPr>
          <w:iCs/>
          <w:color w:val="222222"/>
          <w:szCs w:val="22"/>
          <w:shd w:val="clear" w:color="auto" w:fill="FFFFFF"/>
        </w:rPr>
        <w:t>17</w:t>
      </w:r>
      <w:r w:rsidRPr="00335BC7">
        <w:rPr>
          <w:color w:val="222222"/>
          <w:szCs w:val="22"/>
          <w:shd w:val="clear" w:color="auto" w:fill="FFFFFF"/>
        </w:rPr>
        <w:t>(12), 1591-1601.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Cs w:val="22"/>
        </w:rPr>
      </w:pPr>
      <w:r w:rsidRPr="00335BC7">
        <w:rPr>
          <w:szCs w:val="22"/>
        </w:rPr>
        <w:t xml:space="preserve">Ellison, A. M. and </w:t>
      </w:r>
      <w:r w:rsidRPr="00335BC7">
        <w:rPr>
          <w:b/>
          <w:szCs w:val="22"/>
        </w:rPr>
        <w:t>Baiser, B</w:t>
      </w:r>
      <w:r w:rsidRPr="00335BC7">
        <w:rPr>
          <w:szCs w:val="22"/>
        </w:rPr>
        <w:t>. (2014). Hemlock as a foundation species. Hemlock: A Forest Giant’s Life in the Shade and on the Edge (</w:t>
      </w:r>
      <w:proofErr w:type="spellStart"/>
      <w:proofErr w:type="gramStart"/>
      <w:r w:rsidRPr="00335BC7">
        <w:rPr>
          <w:szCs w:val="22"/>
        </w:rPr>
        <w:t>ed</w:t>
      </w:r>
      <w:proofErr w:type="spellEnd"/>
      <w:proofErr w:type="gramEnd"/>
      <w:r w:rsidRPr="00335BC7">
        <w:rPr>
          <w:szCs w:val="22"/>
        </w:rPr>
        <w:t xml:space="preserve"> D.R. Foster). Yale University Press, New Haven, CT.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>Baiser, B</w:t>
      </w:r>
      <w:r w:rsidRPr="00335BC7">
        <w:rPr>
          <w:szCs w:val="22"/>
        </w:rPr>
        <w:t xml:space="preserve">., Whittaker, N., and Ellison, A. M. (2013). Modeling foundation species in ecological networks. </w:t>
      </w:r>
      <w:r w:rsidRPr="00335BC7">
        <w:rPr>
          <w:i/>
          <w:szCs w:val="22"/>
        </w:rPr>
        <w:t>Ecosphere</w:t>
      </w:r>
      <w:r w:rsidRPr="00335BC7">
        <w:rPr>
          <w:szCs w:val="22"/>
        </w:rPr>
        <w:t xml:space="preserve"> 4(12):146. http://dx.doi.org/10.1890/ES13-00265.1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Cs/>
          <w:szCs w:val="22"/>
        </w:rPr>
      </w:pPr>
      <w:r w:rsidRPr="00335BC7">
        <w:rPr>
          <w:bCs/>
          <w:szCs w:val="22"/>
        </w:rPr>
        <w:t xml:space="preserve">*Sirota, J., </w:t>
      </w:r>
      <w:r w:rsidRPr="00335BC7">
        <w:rPr>
          <w:b/>
          <w:bCs/>
          <w:szCs w:val="22"/>
        </w:rPr>
        <w:t>Baiser, B.</w:t>
      </w:r>
      <w:r w:rsidRPr="00335BC7">
        <w:rPr>
          <w:bCs/>
          <w:szCs w:val="22"/>
        </w:rPr>
        <w:t xml:space="preserve">, Gotelli, N. J., and </w:t>
      </w:r>
      <w:r w:rsidRPr="00335BC7">
        <w:rPr>
          <w:szCs w:val="22"/>
        </w:rPr>
        <w:t>Ellison, A. M.</w:t>
      </w:r>
      <w:r w:rsidRPr="00335BC7">
        <w:rPr>
          <w:bCs/>
          <w:szCs w:val="22"/>
        </w:rPr>
        <w:t xml:space="preserve">  (2013). </w:t>
      </w:r>
      <w:r w:rsidRPr="00335BC7">
        <w:rPr>
          <w:color w:val="000000"/>
          <w:szCs w:val="22"/>
          <w:shd w:val="clear" w:color="auto" w:fill="FFFFFF"/>
        </w:rPr>
        <w:t>Organic-matter loading determines regime shifts and alternative states in an aquatic ecosystem</w:t>
      </w:r>
      <w:r w:rsidRPr="00335BC7">
        <w:rPr>
          <w:bCs/>
          <w:szCs w:val="22"/>
        </w:rPr>
        <w:t>.</w:t>
      </w:r>
      <w:r w:rsidRPr="00335BC7">
        <w:rPr>
          <w:szCs w:val="22"/>
        </w:rPr>
        <w:t xml:space="preserve"> </w:t>
      </w:r>
      <w:r w:rsidRPr="00335BC7">
        <w:rPr>
          <w:i/>
          <w:szCs w:val="22"/>
        </w:rPr>
        <w:t>Proceedings of the National Academy of Sciences, USA</w:t>
      </w:r>
      <w:r w:rsidRPr="00335BC7">
        <w:rPr>
          <w:szCs w:val="22"/>
        </w:rPr>
        <w:t>, 110(19):7742</w:t>
      </w:r>
      <w:r w:rsidRPr="00335BC7">
        <w:rPr>
          <w:bCs/>
          <w:szCs w:val="22"/>
          <w:bdr w:val="none" w:sz="0" w:space="0" w:color="auto" w:frame="1"/>
          <w:shd w:val="clear" w:color="auto" w:fill="FFFFFF"/>
        </w:rPr>
        <w:t>–</w:t>
      </w:r>
      <w:r w:rsidRPr="00335BC7">
        <w:rPr>
          <w:szCs w:val="22"/>
        </w:rPr>
        <w:t>7747</w:t>
      </w:r>
      <w:r w:rsidRPr="00335BC7">
        <w:rPr>
          <w:bCs/>
          <w:szCs w:val="22"/>
          <w:bdr w:val="none" w:sz="0" w:space="0" w:color="auto" w:frame="1"/>
          <w:shd w:val="clear" w:color="auto" w:fill="FFFFFF"/>
        </w:rPr>
        <w:t xml:space="preserve">.  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  <w:vertAlign w:val="superscript"/>
        </w:rPr>
        <w:t>†</w:t>
      </w:r>
      <w:r w:rsidRPr="00335BC7">
        <w:rPr>
          <w:b/>
          <w:bCs/>
          <w:szCs w:val="22"/>
        </w:rPr>
        <w:t>Baiser, B</w:t>
      </w:r>
      <w:r w:rsidRPr="00335BC7">
        <w:rPr>
          <w:szCs w:val="22"/>
        </w:rPr>
        <w:t xml:space="preserve">., Buckley, H. L., Gotelli, N. J., and Ellison, A. M. (2013). Predicting food web structure with </w:t>
      </w:r>
      <w:proofErr w:type="spellStart"/>
      <w:r w:rsidRPr="00335BC7">
        <w:rPr>
          <w:szCs w:val="22"/>
        </w:rPr>
        <w:t>metacommunity</w:t>
      </w:r>
      <w:proofErr w:type="spellEnd"/>
      <w:r w:rsidRPr="00335BC7">
        <w:rPr>
          <w:szCs w:val="22"/>
        </w:rPr>
        <w:t xml:space="preserve"> models. </w:t>
      </w:r>
      <w:r w:rsidRPr="00335BC7">
        <w:rPr>
          <w:i/>
          <w:szCs w:val="22"/>
        </w:rPr>
        <w:t>Oikos</w:t>
      </w:r>
      <w:r w:rsidRPr="00335BC7">
        <w:rPr>
          <w:szCs w:val="22"/>
        </w:rPr>
        <w:t>, 122:492</w:t>
      </w:r>
      <w:r w:rsidRPr="00335BC7">
        <w:rPr>
          <w:bCs/>
          <w:szCs w:val="22"/>
          <w:bdr w:val="none" w:sz="0" w:space="0" w:color="auto" w:frame="1"/>
          <w:shd w:val="clear" w:color="auto" w:fill="FFFFFF"/>
        </w:rPr>
        <w:t xml:space="preserve">–506.  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rPr>
          <w:b/>
          <w:bCs/>
          <w:szCs w:val="22"/>
          <w:vertAlign w:val="superscript"/>
        </w:rPr>
      </w:pP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  <w:r w:rsidRPr="00335BC7">
        <w:rPr>
          <w:b/>
          <w:bCs/>
          <w:szCs w:val="22"/>
        </w:rPr>
        <w:t xml:space="preserve">           † selected as editor’s choice April, 2013 issue</w:t>
      </w:r>
    </w:p>
    <w:p w:rsidR="002D124A" w:rsidRPr="00335BC7" w:rsidRDefault="002D124A" w:rsidP="002D124A">
      <w:pPr>
        <w:pStyle w:val="ListParagraph"/>
        <w:autoSpaceDE w:val="0"/>
        <w:autoSpaceDN w:val="0"/>
        <w:adjustRightInd w:val="0"/>
        <w:ind w:firstLine="3900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>Baiser, B</w:t>
      </w:r>
      <w:r w:rsidRPr="00335BC7">
        <w:rPr>
          <w:szCs w:val="22"/>
        </w:rPr>
        <w:t xml:space="preserve">., Olden, J. D., Record, S., Lockwood, J. L., McKinney, M. L. (2012).  Pattern and process of biotic homogenization in the New Pangaea. </w:t>
      </w:r>
      <w:r w:rsidRPr="00335BC7">
        <w:rPr>
          <w:i/>
          <w:szCs w:val="22"/>
        </w:rPr>
        <w:t>Proceedings of the Royal Society B: Biological Sciences</w:t>
      </w:r>
      <w:r w:rsidRPr="00335BC7">
        <w:rPr>
          <w:szCs w:val="22"/>
        </w:rPr>
        <w:t>, 279:4772</w:t>
      </w:r>
      <w:r w:rsidRPr="00335BC7">
        <w:rPr>
          <w:bCs/>
          <w:szCs w:val="22"/>
          <w:bdr w:val="none" w:sz="0" w:space="0" w:color="auto" w:frame="1"/>
          <w:shd w:val="clear" w:color="auto" w:fill="FFFFFF"/>
        </w:rPr>
        <w:t xml:space="preserve">– </w:t>
      </w:r>
      <w:r w:rsidRPr="00335BC7">
        <w:rPr>
          <w:szCs w:val="22"/>
        </w:rPr>
        <w:t>4777.</w:t>
      </w:r>
    </w:p>
    <w:p w:rsidR="002D124A" w:rsidRPr="00335BC7" w:rsidRDefault="002D124A" w:rsidP="002D124A">
      <w:pPr>
        <w:contextualSpacing/>
        <w:rPr>
          <w:b/>
          <w:bCs/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3"/>
        </w:numPr>
        <w:rPr>
          <w:szCs w:val="22"/>
        </w:rPr>
      </w:pPr>
      <w:r w:rsidRPr="00335BC7">
        <w:rPr>
          <w:b/>
          <w:bCs/>
          <w:szCs w:val="22"/>
        </w:rPr>
        <w:t>Baiser, B</w:t>
      </w:r>
      <w:r w:rsidRPr="00335BC7">
        <w:rPr>
          <w:b/>
          <w:szCs w:val="22"/>
        </w:rPr>
        <w:t>.</w:t>
      </w:r>
      <w:r w:rsidRPr="00335BC7">
        <w:rPr>
          <w:szCs w:val="22"/>
        </w:rPr>
        <w:t>, Gotelli, N. J., Buckley, H. L., Miller, T. E., and Ellison, A. M. (</w:t>
      </w:r>
      <w:r w:rsidRPr="00335BC7">
        <w:rPr>
          <w:iCs/>
          <w:szCs w:val="22"/>
        </w:rPr>
        <w:t>2012</w:t>
      </w:r>
      <w:r w:rsidRPr="00335BC7">
        <w:rPr>
          <w:szCs w:val="22"/>
        </w:rPr>
        <w:t xml:space="preserve">). Geographic variation in network structure of a Nearctic aquatic food web. </w:t>
      </w:r>
      <w:r w:rsidRPr="00335BC7">
        <w:rPr>
          <w:i/>
          <w:iCs/>
          <w:szCs w:val="22"/>
        </w:rPr>
        <w:t>Global Ecology and Biogeography</w:t>
      </w:r>
      <w:r w:rsidRPr="00335BC7">
        <w:rPr>
          <w:iCs/>
          <w:szCs w:val="22"/>
        </w:rPr>
        <w:t xml:space="preserve">, </w:t>
      </w:r>
      <w:r w:rsidRPr="00335BC7">
        <w:rPr>
          <w:bCs/>
          <w:szCs w:val="22"/>
          <w:bdr w:val="none" w:sz="0" w:space="0" w:color="auto" w:frame="1"/>
        </w:rPr>
        <w:t>21:</w:t>
      </w:r>
      <w:r w:rsidRPr="00335BC7">
        <w:rPr>
          <w:bCs/>
          <w:szCs w:val="22"/>
          <w:bdr w:val="none" w:sz="0" w:space="0" w:color="auto" w:frame="1"/>
          <w:shd w:val="clear" w:color="auto" w:fill="FFFFFF"/>
        </w:rPr>
        <w:t>579–591.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iCs/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Baiser, B.</w:t>
      </w:r>
      <w:r w:rsidRPr="00335BC7">
        <w:rPr>
          <w:szCs w:val="22"/>
        </w:rPr>
        <w:t>, *</w:t>
      </w:r>
      <w:proofErr w:type="spellStart"/>
      <w:r w:rsidRPr="00335BC7">
        <w:rPr>
          <w:szCs w:val="22"/>
        </w:rPr>
        <w:t>Ardeshiri</w:t>
      </w:r>
      <w:proofErr w:type="spellEnd"/>
      <w:r w:rsidRPr="00335BC7">
        <w:rPr>
          <w:szCs w:val="22"/>
        </w:rPr>
        <w:t xml:space="preserve">, R., and Ellison, A. M. (2011). Species richness and trophic diversity increase decomposition in a co-evolved food web. </w:t>
      </w:r>
      <w:proofErr w:type="spellStart"/>
      <w:r w:rsidRPr="00335BC7">
        <w:rPr>
          <w:i/>
          <w:szCs w:val="22"/>
        </w:rPr>
        <w:t>PLoS</w:t>
      </w:r>
      <w:proofErr w:type="spellEnd"/>
      <w:r w:rsidRPr="00335BC7">
        <w:rPr>
          <w:i/>
          <w:szCs w:val="22"/>
        </w:rPr>
        <w:t xml:space="preserve"> ONE</w:t>
      </w:r>
      <w:r w:rsidRPr="00335BC7">
        <w:rPr>
          <w:szCs w:val="22"/>
        </w:rPr>
        <w:t xml:space="preserve"> 6(5): e20672.doi:10.1371/</w:t>
      </w:r>
      <w:proofErr w:type="spellStart"/>
      <w:r w:rsidRPr="00335BC7">
        <w:rPr>
          <w:szCs w:val="22"/>
        </w:rPr>
        <w:t>journ</w:t>
      </w:r>
      <w:proofErr w:type="spellEnd"/>
      <w:r w:rsidRPr="00335BC7">
        <w:rPr>
          <w:szCs w:val="22"/>
        </w:rPr>
        <w:t xml:space="preserve"> al.pone.0020672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b/>
          <w:bCs/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 xml:space="preserve">Baiser, B., </w:t>
      </w:r>
      <w:r w:rsidRPr="00335BC7">
        <w:rPr>
          <w:szCs w:val="22"/>
        </w:rPr>
        <w:t xml:space="preserve">and Lockwood, J. L. (2011). The relationship between functional and taxonomic homogenization. </w:t>
      </w:r>
      <w:r w:rsidRPr="00335BC7">
        <w:rPr>
          <w:i/>
          <w:iCs/>
          <w:szCs w:val="22"/>
        </w:rPr>
        <w:t>Global Ecology and Biogeography</w:t>
      </w:r>
      <w:r w:rsidRPr="00335BC7">
        <w:rPr>
          <w:szCs w:val="22"/>
        </w:rPr>
        <w:t>, 20:134-144.</w:t>
      </w:r>
    </w:p>
    <w:p w:rsidR="002D124A" w:rsidRPr="00335BC7" w:rsidRDefault="002D124A" w:rsidP="002D124A">
      <w:pPr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6"/>
        </w:numPr>
        <w:rPr>
          <w:rStyle w:val="apple-style-span"/>
          <w:szCs w:val="22"/>
        </w:rPr>
      </w:pPr>
      <w:r w:rsidRPr="00335BC7">
        <w:rPr>
          <w:szCs w:val="22"/>
        </w:rPr>
        <w:t xml:space="preserve">Sackett, T. E., Record, S., </w:t>
      </w:r>
      <w:proofErr w:type="spellStart"/>
      <w:r w:rsidRPr="00335BC7">
        <w:rPr>
          <w:szCs w:val="22"/>
        </w:rPr>
        <w:t>Bewick</w:t>
      </w:r>
      <w:proofErr w:type="spellEnd"/>
      <w:r w:rsidRPr="00335BC7">
        <w:rPr>
          <w:szCs w:val="22"/>
        </w:rPr>
        <w:t xml:space="preserve">, S., </w:t>
      </w:r>
      <w:r w:rsidRPr="00335BC7">
        <w:rPr>
          <w:b/>
          <w:szCs w:val="22"/>
        </w:rPr>
        <w:t>Baiser, B.</w:t>
      </w:r>
      <w:r w:rsidRPr="00335BC7">
        <w:rPr>
          <w:szCs w:val="22"/>
        </w:rPr>
        <w:t xml:space="preserve">, Sanders, N. J., and Ellison, A. M. (2011). Response of </w:t>
      </w:r>
      <w:proofErr w:type="spellStart"/>
      <w:r w:rsidRPr="00335BC7">
        <w:rPr>
          <w:szCs w:val="22"/>
        </w:rPr>
        <w:t>macroarthropod</w:t>
      </w:r>
      <w:proofErr w:type="spellEnd"/>
      <w:r w:rsidRPr="00335BC7">
        <w:rPr>
          <w:szCs w:val="22"/>
        </w:rPr>
        <w:t xml:space="preserve"> communities to the loss of hemlock (</w:t>
      </w:r>
      <w:proofErr w:type="spellStart"/>
      <w:r w:rsidRPr="00335BC7">
        <w:rPr>
          <w:szCs w:val="22"/>
        </w:rPr>
        <w:t>Tsuga</w:t>
      </w:r>
      <w:proofErr w:type="spellEnd"/>
      <w:r w:rsidRPr="00335BC7">
        <w:rPr>
          <w:szCs w:val="22"/>
        </w:rPr>
        <w:t xml:space="preserve"> </w:t>
      </w:r>
      <w:proofErr w:type="spellStart"/>
      <w:r w:rsidRPr="00335BC7">
        <w:rPr>
          <w:szCs w:val="22"/>
        </w:rPr>
        <w:t>canadensis</w:t>
      </w:r>
      <w:proofErr w:type="spellEnd"/>
      <w:r w:rsidRPr="00335BC7">
        <w:rPr>
          <w:szCs w:val="22"/>
        </w:rPr>
        <w:t xml:space="preserve">), a foundational species. </w:t>
      </w:r>
      <w:r w:rsidRPr="00335BC7">
        <w:rPr>
          <w:rStyle w:val="apple-style-span"/>
          <w:i/>
          <w:color w:val="000000"/>
          <w:szCs w:val="22"/>
          <w:shd w:val="clear" w:color="auto" w:fill="FFFFFF"/>
        </w:rPr>
        <w:t>Ecosphere</w:t>
      </w:r>
      <w:r w:rsidRPr="00335BC7">
        <w:rPr>
          <w:rStyle w:val="apple-style-span"/>
          <w:color w:val="000000"/>
          <w:szCs w:val="22"/>
          <w:shd w:val="clear" w:color="auto" w:fill="FFFFFF"/>
        </w:rPr>
        <w:t xml:space="preserve"> 2:art74. [doi:10.1890/ES11-00155.1]</w:t>
      </w:r>
    </w:p>
    <w:p w:rsidR="002D124A" w:rsidRPr="00335BC7" w:rsidRDefault="002D124A" w:rsidP="002D124A">
      <w:pPr>
        <w:pStyle w:val="ListParagraph"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335BC7">
        <w:rPr>
          <w:szCs w:val="22"/>
        </w:rPr>
        <w:t>Boulton</w:t>
      </w:r>
      <w:proofErr w:type="spellEnd"/>
      <w:r w:rsidRPr="00335BC7">
        <w:rPr>
          <w:szCs w:val="22"/>
        </w:rPr>
        <w:t xml:space="preserve">, R. L., </w:t>
      </w:r>
      <w:r w:rsidRPr="00335BC7">
        <w:rPr>
          <w:b/>
          <w:szCs w:val="22"/>
        </w:rPr>
        <w:t>Baiser, B.</w:t>
      </w:r>
      <w:r w:rsidRPr="00335BC7">
        <w:rPr>
          <w:szCs w:val="22"/>
        </w:rPr>
        <w:t xml:space="preserve">, Davis, M. J., </w:t>
      </w:r>
      <w:proofErr w:type="spellStart"/>
      <w:r w:rsidRPr="00335BC7">
        <w:rPr>
          <w:szCs w:val="22"/>
        </w:rPr>
        <w:t>Virzi</w:t>
      </w:r>
      <w:proofErr w:type="spellEnd"/>
      <w:r w:rsidRPr="00335BC7">
        <w:rPr>
          <w:szCs w:val="22"/>
        </w:rPr>
        <w:t xml:space="preserve">, T., and Lockwood, J. L. (2011). Variation in laying date and clutch size: The Everglades environment and the Cape Sable seaside sparrow. </w:t>
      </w:r>
      <w:r w:rsidRPr="00335BC7">
        <w:rPr>
          <w:i/>
          <w:szCs w:val="22"/>
        </w:rPr>
        <w:t>The Auk</w:t>
      </w:r>
      <w:r w:rsidRPr="00335BC7">
        <w:rPr>
          <w:szCs w:val="22"/>
        </w:rPr>
        <w:t xml:space="preserve">, 128, (2):374-381. 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lastRenderedPageBreak/>
        <w:t>Baiser, B</w:t>
      </w:r>
      <w:r w:rsidRPr="00335BC7">
        <w:rPr>
          <w:b/>
          <w:szCs w:val="22"/>
        </w:rPr>
        <w:t>.</w:t>
      </w:r>
      <w:r w:rsidRPr="00335BC7">
        <w:rPr>
          <w:szCs w:val="22"/>
        </w:rPr>
        <w:t xml:space="preserve">, Russell, G., and Lockwood, J. L. (2010). </w:t>
      </w:r>
      <w:proofErr w:type="spellStart"/>
      <w:r w:rsidRPr="00335BC7">
        <w:rPr>
          <w:szCs w:val="22"/>
        </w:rPr>
        <w:t>Connectance</w:t>
      </w:r>
      <w:proofErr w:type="spellEnd"/>
      <w:r w:rsidRPr="00335BC7">
        <w:rPr>
          <w:szCs w:val="22"/>
        </w:rPr>
        <w:t xml:space="preserve"> determines invasion success via trophic interactions in model food webs. </w:t>
      </w:r>
      <w:r w:rsidRPr="00335BC7">
        <w:rPr>
          <w:i/>
          <w:iCs/>
          <w:szCs w:val="22"/>
        </w:rPr>
        <w:t>Oikos</w:t>
      </w:r>
      <w:r w:rsidRPr="00335BC7">
        <w:rPr>
          <w:szCs w:val="22"/>
        </w:rPr>
        <w:t>, 119:1970-1976.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>Baiser, B</w:t>
      </w:r>
      <w:r w:rsidRPr="00335BC7">
        <w:rPr>
          <w:b/>
          <w:szCs w:val="22"/>
        </w:rPr>
        <w:t>.</w:t>
      </w:r>
      <w:r w:rsidRPr="00335BC7">
        <w:rPr>
          <w:szCs w:val="22"/>
        </w:rPr>
        <w:t xml:space="preserve">, Lockwood, J. L., La Puma, D., and Aronson, M. (2008). The perfect storm: two ecosystem engineers interact to degrade deciduous forests of New Jersey. </w:t>
      </w:r>
      <w:r w:rsidRPr="00335BC7">
        <w:rPr>
          <w:i/>
          <w:iCs/>
          <w:szCs w:val="22"/>
        </w:rPr>
        <w:t>Biological Invasions</w:t>
      </w:r>
      <w:r w:rsidRPr="00335BC7">
        <w:rPr>
          <w:szCs w:val="22"/>
        </w:rPr>
        <w:t>, 10:275-285.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szCs w:val="22"/>
        </w:rPr>
      </w:pPr>
    </w:p>
    <w:p w:rsidR="002D124A" w:rsidRPr="00335BC7" w:rsidRDefault="002D124A" w:rsidP="002D124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>Baiser, B</w:t>
      </w:r>
      <w:r w:rsidRPr="00335BC7">
        <w:rPr>
          <w:b/>
          <w:szCs w:val="22"/>
        </w:rPr>
        <w:t>.</w:t>
      </w:r>
      <w:r w:rsidRPr="00335BC7">
        <w:rPr>
          <w:szCs w:val="22"/>
        </w:rPr>
        <w:t xml:space="preserve">, </w:t>
      </w:r>
      <w:proofErr w:type="spellStart"/>
      <w:r w:rsidRPr="00335BC7">
        <w:rPr>
          <w:szCs w:val="22"/>
        </w:rPr>
        <w:t>Boulton</w:t>
      </w:r>
      <w:proofErr w:type="spellEnd"/>
      <w:r w:rsidRPr="00335BC7">
        <w:rPr>
          <w:szCs w:val="22"/>
        </w:rPr>
        <w:t xml:space="preserve">, R. L., and Lockwood, J. L. (2008). Influence of water depth on nest success of the endangered Cape Sable seaside sparrow in the Florida Everglades. </w:t>
      </w:r>
      <w:r w:rsidRPr="00335BC7">
        <w:rPr>
          <w:i/>
          <w:iCs/>
          <w:szCs w:val="22"/>
        </w:rPr>
        <w:t>Animal Conservation</w:t>
      </w:r>
      <w:r w:rsidRPr="00335BC7">
        <w:rPr>
          <w:szCs w:val="22"/>
        </w:rPr>
        <w:t>, 11:190-197.</w:t>
      </w:r>
    </w:p>
    <w:p w:rsidR="002D124A" w:rsidRDefault="002D124A" w:rsidP="002D124A">
      <w:pPr>
        <w:autoSpaceDE w:val="0"/>
        <w:autoSpaceDN w:val="0"/>
        <w:adjustRightInd w:val="0"/>
        <w:contextualSpacing/>
        <w:rPr>
          <w:b/>
          <w:bCs/>
          <w:szCs w:val="22"/>
        </w:rPr>
      </w:pPr>
      <w:r w:rsidRPr="00335BC7">
        <w:rPr>
          <w:bCs/>
          <w:szCs w:val="22"/>
        </w:rPr>
        <w:t>*</w:t>
      </w:r>
      <w:r w:rsidRPr="00335BC7">
        <w:rPr>
          <w:b/>
          <w:bCs/>
          <w:szCs w:val="22"/>
        </w:rPr>
        <w:t>indicates undergraduate co-author</w:t>
      </w:r>
    </w:p>
    <w:p w:rsidR="002D124A" w:rsidRPr="00335BC7" w:rsidRDefault="002D124A" w:rsidP="002D124A">
      <w:pPr>
        <w:autoSpaceDE w:val="0"/>
        <w:autoSpaceDN w:val="0"/>
        <w:adjustRightInd w:val="0"/>
        <w:contextualSpacing/>
        <w:rPr>
          <w:b/>
          <w:bCs/>
          <w:szCs w:val="22"/>
        </w:rPr>
      </w:pPr>
    </w:p>
    <w:p w:rsidR="00F63719" w:rsidRPr="00335BC7" w:rsidRDefault="00F63719" w:rsidP="002D124A">
      <w:pPr>
        <w:autoSpaceDE w:val="0"/>
        <w:autoSpaceDN w:val="0"/>
        <w:adjustRightInd w:val="0"/>
        <w:contextualSpacing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Publications (Non-peer reviewed)</w:t>
      </w:r>
    </w:p>
    <w:p w:rsidR="00F63719" w:rsidRPr="00335BC7" w:rsidRDefault="00F63719" w:rsidP="00F63719">
      <w:pPr>
        <w:autoSpaceDE w:val="0"/>
        <w:autoSpaceDN w:val="0"/>
        <w:adjustRightInd w:val="0"/>
        <w:spacing w:line="120" w:lineRule="auto"/>
        <w:jc w:val="center"/>
        <w:rPr>
          <w:b/>
          <w:bCs/>
          <w:szCs w:val="22"/>
          <w:u w:val="single"/>
        </w:rPr>
      </w:pPr>
    </w:p>
    <w:p w:rsidR="00F63719" w:rsidRPr="00335BC7" w:rsidRDefault="00F63719" w:rsidP="00A5322D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szCs w:val="22"/>
        </w:rPr>
      </w:pPr>
      <w:r w:rsidRPr="00335BC7">
        <w:rPr>
          <w:szCs w:val="22"/>
        </w:rPr>
        <w:t xml:space="preserve">Lockwood, J.L., </w:t>
      </w:r>
      <w:r w:rsidRPr="00335BC7">
        <w:rPr>
          <w:b/>
          <w:bCs/>
          <w:szCs w:val="22"/>
        </w:rPr>
        <w:t>Baiser, B.</w:t>
      </w:r>
      <w:r w:rsidRPr="00335BC7">
        <w:rPr>
          <w:szCs w:val="22"/>
        </w:rPr>
        <w:t xml:space="preserve">, </w:t>
      </w:r>
      <w:proofErr w:type="spellStart"/>
      <w:r w:rsidRPr="00335BC7">
        <w:rPr>
          <w:szCs w:val="22"/>
        </w:rPr>
        <w:t>Boulton</w:t>
      </w:r>
      <w:proofErr w:type="spellEnd"/>
      <w:r w:rsidRPr="00335BC7">
        <w:rPr>
          <w:szCs w:val="22"/>
        </w:rPr>
        <w:t>, R., Davis, M., and La Puma, D.A. (2007) Detailed study of</w:t>
      </w:r>
      <w:r w:rsidR="00A5322D" w:rsidRPr="00335BC7">
        <w:rPr>
          <w:szCs w:val="22"/>
        </w:rPr>
        <w:t xml:space="preserve"> </w:t>
      </w:r>
      <w:r w:rsidRPr="00335BC7">
        <w:rPr>
          <w:szCs w:val="22"/>
        </w:rPr>
        <w:t>Cape Sable seaside sparrow nest success and causes of nest failure: Recovering small</w:t>
      </w:r>
      <w:r w:rsidR="00D84460" w:rsidRPr="00335BC7">
        <w:rPr>
          <w:szCs w:val="22"/>
        </w:rPr>
        <w:t xml:space="preserve"> </w:t>
      </w:r>
      <w:r w:rsidRPr="00335BC7">
        <w:rPr>
          <w:szCs w:val="22"/>
        </w:rPr>
        <w:t>populations of Cape Sable seaside sparrows: 2007 annual reports. US Fish and Wildlife</w:t>
      </w:r>
      <w:r w:rsidR="00D84460" w:rsidRPr="00335BC7">
        <w:rPr>
          <w:szCs w:val="22"/>
        </w:rPr>
        <w:t xml:space="preserve"> </w:t>
      </w:r>
      <w:r w:rsidRPr="00335BC7">
        <w:rPr>
          <w:szCs w:val="22"/>
        </w:rPr>
        <w:t>Service, Vero Beach, FL and Everglades National Park, Homestead, FL.</w:t>
      </w:r>
    </w:p>
    <w:p w:rsidR="00F63719" w:rsidRPr="00335BC7" w:rsidRDefault="00F63719" w:rsidP="00F63719">
      <w:pPr>
        <w:autoSpaceDE w:val="0"/>
        <w:autoSpaceDN w:val="0"/>
        <w:adjustRightInd w:val="0"/>
        <w:spacing w:line="120" w:lineRule="auto"/>
        <w:rPr>
          <w:szCs w:val="22"/>
        </w:rPr>
      </w:pPr>
    </w:p>
    <w:p w:rsidR="00AF23FA" w:rsidRPr="00CA3BBA" w:rsidRDefault="00F63719" w:rsidP="00CA3BBA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szCs w:val="22"/>
        </w:rPr>
      </w:pPr>
      <w:r w:rsidRPr="00335BC7">
        <w:rPr>
          <w:szCs w:val="22"/>
        </w:rPr>
        <w:t xml:space="preserve">Lockwood, J.L., </w:t>
      </w:r>
      <w:r w:rsidRPr="00335BC7">
        <w:rPr>
          <w:b/>
          <w:bCs/>
          <w:szCs w:val="22"/>
        </w:rPr>
        <w:t>Baiser, B.</w:t>
      </w:r>
      <w:r w:rsidRPr="00335BC7">
        <w:rPr>
          <w:szCs w:val="22"/>
        </w:rPr>
        <w:t xml:space="preserve">, </w:t>
      </w:r>
      <w:proofErr w:type="spellStart"/>
      <w:r w:rsidRPr="00335BC7">
        <w:rPr>
          <w:szCs w:val="22"/>
        </w:rPr>
        <w:t>Boulton</w:t>
      </w:r>
      <w:proofErr w:type="spellEnd"/>
      <w:r w:rsidRPr="00335BC7">
        <w:rPr>
          <w:szCs w:val="22"/>
        </w:rPr>
        <w:t xml:space="preserve">, R. and Davis, M. (2006) </w:t>
      </w:r>
      <w:proofErr w:type="gramStart"/>
      <w:r w:rsidRPr="00335BC7">
        <w:rPr>
          <w:szCs w:val="22"/>
        </w:rPr>
        <w:t>Detailed</w:t>
      </w:r>
      <w:proofErr w:type="gramEnd"/>
      <w:r w:rsidRPr="00335BC7">
        <w:rPr>
          <w:szCs w:val="22"/>
        </w:rPr>
        <w:t xml:space="preserve"> study of Cape Sable</w:t>
      </w:r>
      <w:r w:rsidR="00D84460" w:rsidRPr="00335BC7">
        <w:rPr>
          <w:szCs w:val="22"/>
        </w:rPr>
        <w:t xml:space="preserve"> </w:t>
      </w:r>
      <w:r w:rsidRPr="00335BC7">
        <w:rPr>
          <w:szCs w:val="22"/>
        </w:rPr>
        <w:t>seaside sparrow nest success and causes of nest failure: 2006 annual report. US Fish and Wildlife</w:t>
      </w:r>
      <w:r w:rsidR="00D84460" w:rsidRPr="00335BC7">
        <w:rPr>
          <w:szCs w:val="22"/>
        </w:rPr>
        <w:t xml:space="preserve"> </w:t>
      </w:r>
      <w:r w:rsidRPr="00335BC7">
        <w:rPr>
          <w:szCs w:val="22"/>
        </w:rPr>
        <w:t>Service, Vero Beach, FL.</w:t>
      </w:r>
    </w:p>
    <w:p w:rsidR="00AC47E9" w:rsidRPr="00AF23FA" w:rsidRDefault="00AC47E9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AF23FA" w:rsidRPr="00AF23FA" w:rsidRDefault="00AF23FA" w:rsidP="00AF23FA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AF23FA">
        <w:rPr>
          <w:b/>
          <w:bCs/>
          <w:szCs w:val="22"/>
          <w:u w:val="single"/>
        </w:rPr>
        <w:t>Presentations</w:t>
      </w:r>
    </w:p>
    <w:p w:rsidR="00AF23FA" w:rsidRPr="00AF23FA" w:rsidRDefault="00AF23FA" w:rsidP="00AF23FA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AF23FA" w:rsidRPr="00AF23FA" w:rsidRDefault="00AF23FA" w:rsidP="00AF23FA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23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2017 – </w:t>
      </w:r>
      <w:r w:rsidRPr="00AF23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University of Florida Biodiversity Institute Symposium, </w:t>
      </w:r>
      <w:r w:rsidRPr="00AF23FA">
        <w:rPr>
          <w:rFonts w:ascii="Times New Roman" w:hAnsi="Times New Roman" w:cs="Times New Roman"/>
          <w:color w:val="auto"/>
          <w:sz w:val="22"/>
          <w:szCs w:val="22"/>
        </w:rPr>
        <w:t xml:space="preserve">Talk Titled: </w:t>
      </w:r>
      <w:r w:rsidRPr="00AF23FA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  <w:r w:rsidRPr="00AF23FA">
        <w:rPr>
          <w:rStyle w:val="A2"/>
          <w:rFonts w:ascii="Times New Roman" w:hAnsi="Times New Roman" w:cs="Times New Roman"/>
          <w:i/>
          <w:color w:val="auto"/>
          <w:sz w:val="22"/>
          <w:szCs w:val="22"/>
        </w:rPr>
        <w:t xml:space="preserve">DNA barcoding of plant-herbivore food webs in the </w:t>
      </w:r>
      <w:proofErr w:type="spellStart"/>
      <w:r w:rsidRPr="00AF23FA">
        <w:rPr>
          <w:rStyle w:val="A2"/>
          <w:rFonts w:ascii="Times New Roman" w:hAnsi="Times New Roman" w:cs="Times New Roman"/>
          <w:i/>
          <w:color w:val="auto"/>
          <w:sz w:val="22"/>
          <w:szCs w:val="22"/>
        </w:rPr>
        <w:t>sandhill</w:t>
      </w:r>
      <w:proofErr w:type="spellEnd"/>
      <w:r w:rsidRPr="00AF23FA">
        <w:rPr>
          <w:rStyle w:val="A2"/>
          <w:rFonts w:ascii="Times New Roman" w:hAnsi="Times New Roman" w:cs="Times New Roman"/>
          <w:i/>
          <w:color w:val="auto"/>
          <w:sz w:val="22"/>
          <w:szCs w:val="22"/>
        </w:rPr>
        <w:t xml:space="preserve"> ecosystem to quantify fire-driven changes in feeding interactions”</w:t>
      </w:r>
    </w:p>
    <w:p w:rsidR="00AF23FA" w:rsidRPr="00AF23FA" w:rsidRDefault="00AF23FA" w:rsidP="00AF23FA">
      <w:pPr>
        <w:spacing w:after="160"/>
        <w:ind w:left="720" w:hanging="720"/>
        <w:contextualSpacing/>
        <w:outlineLvl w:val="0"/>
        <w:rPr>
          <w:rFonts w:eastAsia="Cambria"/>
          <w:b/>
          <w:szCs w:val="22"/>
        </w:rPr>
      </w:pPr>
      <w:r w:rsidRPr="00AF23FA">
        <w:rPr>
          <w:b/>
          <w:bCs/>
          <w:szCs w:val="22"/>
        </w:rPr>
        <w:t xml:space="preserve">2016 – </w:t>
      </w:r>
      <w:r w:rsidRPr="00AF23FA">
        <w:rPr>
          <w:color w:val="212121"/>
          <w:szCs w:val="22"/>
        </w:rPr>
        <w:t>The International Tropical Botany and Pine Rockland conference</w:t>
      </w:r>
      <w:r w:rsidRPr="00AF23FA">
        <w:rPr>
          <w:color w:val="000000"/>
          <w:szCs w:val="22"/>
        </w:rPr>
        <w:t xml:space="preserve">, Fairchild Tropical Botanic, Garden, </w:t>
      </w:r>
      <w:r w:rsidRPr="00AF23FA">
        <w:rPr>
          <w:szCs w:val="22"/>
        </w:rPr>
        <w:t xml:space="preserve">Talk Titled: </w:t>
      </w:r>
      <w:r w:rsidRPr="00AF23FA">
        <w:rPr>
          <w:color w:val="000000"/>
          <w:szCs w:val="22"/>
        </w:rPr>
        <w:t xml:space="preserve"> “</w:t>
      </w:r>
      <w:r w:rsidRPr="00AF23FA">
        <w:rPr>
          <w:rFonts w:eastAsia="Cambria"/>
          <w:i/>
          <w:szCs w:val="22"/>
        </w:rPr>
        <w:t>DNA barcoding of plant-herbivore networks to quantify change in network structure along anthropogenic gradients</w:t>
      </w:r>
      <w:r w:rsidRPr="00AF23FA">
        <w:rPr>
          <w:rFonts w:eastAsia="Cambria"/>
          <w:szCs w:val="22"/>
        </w:rPr>
        <w:t>”</w:t>
      </w:r>
    </w:p>
    <w:p w:rsidR="00AF23FA" w:rsidRPr="00335BC7" w:rsidRDefault="00AF23FA" w:rsidP="00AF23FA">
      <w:pPr>
        <w:tabs>
          <w:tab w:val="left" w:pos="360"/>
        </w:tabs>
        <w:ind w:left="630" w:hanging="630"/>
        <w:contextualSpacing/>
        <w:rPr>
          <w:color w:val="000000"/>
          <w:szCs w:val="22"/>
        </w:rPr>
      </w:pPr>
      <w:r w:rsidRPr="00335BC7">
        <w:rPr>
          <w:b/>
          <w:bCs/>
          <w:szCs w:val="22"/>
        </w:rPr>
        <w:t>201</w:t>
      </w:r>
      <w:r>
        <w:rPr>
          <w:b/>
          <w:bCs/>
          <w:szCs w:val="22"/>
        </w:rPr>
        <w:t xml:space="preserve">6 </w:t>
      </w:r>
      <w:r w:rsidRPr="00335BC7">
        <w:rPr>
          <w:b/>
          <w:bCs/>
          <w:szCs w:val="22"/>
        </w:rPr>
        <w:t xml:space="preserve">– </w:t>
      </w:r>
      <w:r w:rsidRPr="00335BC7">
        <w:rPr>
          <w:color w:val="000000"/>
          <w:szCs w:val="22"/>
        </w:rPr>
        <w:t>Eco</w:t>
      </w:r>
      <w:r>
        <w:rPr>
          <w:color w:val="000000"/>
          <w:szCs w:val="22"/>
        </w:rPr>
        <w:t xml:space="preserve">logical Society of America 2016, </w:t>
      </w:r>
      <w:r w:rsidRPr="00335BC7">
        <w:rPr>
          <w:szCs w:val="22"/>
        </w:rPr>
        <w:t xml:space="preserve">Talk Titled: </w:t>
      </w:r>
      <w:r w:rsidRPr="00335BC7">
        <w:rPr>
          <w:b/>
          <w:bCs/>
          <w:color w:val="000000"/>
          <w:szCs w:val="22"/>
        </w:rPr>
        <w:t xml:space="preserve"> “</w:t>
      </w:r>
      <w:r w:rsidRPr="00335BC7">
        <w:rPr>
          <w:i/>
          <w:color w:val="000000"/>
          <w:szCs w:val="22"/>
          <w:shd w:val="clear" w:color="auto" w:fill="FFFFFF"/>
        </w:rPr>
        <w:t>Non</w:t>
      </w:r>
      <w:r w:rsidRPr="00335BC7">
        <w:rPr>
          <w:rFonts w:ascii="Cambria Math" w:hAnsi="Cambria Math" w:cs="Cambria Math"/>
          <w:i/>
          <w:color w:val="000000"/>
          <w:szCs w:val="22"/>
          <w:shd w:val="clear" w:color="auto" w:fill="FFFFFF"/>
        </w:rPr>
        <w:t>‐</w:t>
      </w:r>
      <w:r>
        <w:rPr>
          <w:i/>
          <w:color w:val="000000"/>
          <w:szCs w:val="22"/>
          <w:shd w:val="clear" w:color="auto" w:fill="FFFFFF"/>
        </w:rPr>
        <w:t xml:space="preserve">random Patterns of Invasion and </w:t>
      </w:r>
      <w:r w:rsidRPr="00335BC7">
        <w:rPr>
          <w:i/>
          <w:color w:val="000000"/>
          <w:szCs w:val="22"/>
          <w:shd w:val="clear" w:color="auto" w:fill="FFFFFF"/>
        </w:rPr>
        <w:t>Extinction Reduce Phylogenetic Diversity in Island Bird Assemblages</w:t>
      </w:r>
      <w:r w:rsidRPr="00335BC7">
        <w:rPr>
          <w:color w:val="000000"/>
          <w:szCs w:val="22"/>
          <w:shd w:val="clear" w:color="auto" w:fill="FFFFFF"/>
        </w:rPr>
        <w:t>”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contextualSpacing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2015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Motifs in the Assembly of Food Webs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2014 – </w:t>
      </w:r>
      <w:r w:rsidRPr="00335BC7">
        <w:rPr>
          <w:szCs w:val="22"/>
        </w:rPr>
        <w:t xml:space="preserve">Invited Seminar Georgia Southern University, Talk Titled: </w:t>
      </w:r>
      <w:r w:rsidRPr="00335BC7">
        <w:rPr>
          <w:i/>
          <w:iCs/>
          <w:szCs w:val="22"/>
        </w:rPr>
        <w:t>Causes and consequences of the network structure of food webs.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2014 – </w:t>
      </w:r>
      <w:r w:rsidRPr="00335BC7">
        <w:rPr>
          <w:szCs w:val="22"/>
        </w:rPr>
        <w:t xml:space="preserve">Invited Seminar Florida State University, Talk Titled: </w:t>
      </w:r>
      <w:r w:rsidRPr="00335BC7">
        <w:rPr>
          <w:i/>
          <w:iCs/>
          <w:szCs w:val="22"/>
        </w:rPr>
        <w:t>Causes and consequences of the network structure of food webs.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2013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Modeling foundation species in food webs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2012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 xml:space="preserve">Predicting food web structure with </w:t>
      </w:r>
      <w:proofErr w:type="spellStart"/>
      <w:r w:rsidRPr="00335BC7">
        <w:rPr>
          <w:i/>
          <w:iCs/>
          <w:szCs w:val="22"/>
        </w:rPr>
        <w:t>metacommunity</w:t>
      </w:r>
      <w:proofErr w:type="spellEnd"/>
      <w:r w:rsidRPr="00335BC7">
        <w:rPr>
          <w:i/>
          <w:iCs/>
          <w:szCs w:val="22"/>
        </w:rPr>
        <w:t xml:space="preserve"> models </w:t>
      </w:r>
    </w:p>
    <w:p w:rsidR="00AF23FA" w:rsidRPr="00335BC7" w:rsidRDefault="00AF23FA" w:rsidP="00AF23FA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2011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 xml:space="preserve">Species richness and trophic diversity increase decomposition in a co-evolved food web 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2010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The relationship between functional and</w:t>
      </w:r>
    </w:p>
    <w:p w:rsidR="00AF23FA" w:rsidRPr="00335BC7" w:rsidRDefault="00AF23FA" w:rsidP="00AF23FA">
      <w:pPr>
        <w:autoSpaceDE w:val="0"/>
        <w:autoSpaceDN w:val="0"/>
        <w:adjustRightInd w:val="0"/>
        <w:ind w:left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taxonomic</w:t>
      </w:r>
      <w:proofErr w:type="gramEnd"/>
      <w:r w:rsidRPr="00335BC7">
        <w:rPr>
          <w:i/>
          <w:iCs/>
          <w:szCs w:val="22"/>
        </w:rPr>
        <w:t xml:space="preserve"> homogenization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 xml:space="preserve">Rutgers-Princeton-Penn Graduate student symposium: Talk Titled: </w:t>
      </w:r>
      <w:r w:rsidRPr="00335BC7">
        <w:rPr>
          <w:i/>
          <w:iCs/>
          <w:szCs w:val="22"/>
        </w:rPr>
        <w:t>Food web topology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and</w:t>
      </w:r>
      <w:proofErr w:type="gramEnd"/>
      <w:r w:rsidRPr="00335BC7">
        <w:rPr>
          <w:i/>
          <w:iCs/>
          <w:szCs w:val="22"/>
        </w:rPr>
        <w:t xml:space="preserve"> species richness control invasion success via trophic interactions in model food webs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 xml:space="preserve">Partnership for Regional Invasive Species Management: Talk titled: </w:t>
      </w:r>
      <w:r w:rsidRPr="00335BC7">
        <w:rPr>
          <w:i/>
          <w:iCs/>
          <w:szCs w:val="22"/>
        </w:rPr>
        <w:t>The perfect storm: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two</w:t>
      </w:r>
      <w:proofErr w:type="gramEnd"/>
      <w:r w:rsidRPr="00335BC7">
        <w:rPr>
          <w:i/>
          <w:iCs/>
          <w:szCs w:val="22"/>
        </w:rPr>
        <w:t xml:space="preserve"> ecosystem engineers interact to degrade deciduous forests of New Jersey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2006 – </w:t>
      </w:r>
      <w:r w:rsidRPr="00335BC7">
        <w:rPr>
          <w:szCs w:val="22"/>
        </w:rPr>
        <w:t xml:space="preserve">North American Ornithological Conference-Vera Cruz Mexico: Poster titled- </w:t>
      </w:r>
      <w:r w:rsidRPr="00335BC7">
        <w:rPr>
          <w:i/>
          <w:iCs/>
          <w:szCs w:val="22"/>
        </w:rPr>
        <w:t>The Effect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of</w:t>
      </w:r>
      <w:proofErr w:type="gramEnd"/>
      <w:r w:rsidRPr="00335BC7">
        <w:rPr>
          <w:i/>
          <w:iCs/>
          <w:szCs w:val="22"/>
        </w:rPr>
        <w:t xml:space="preserve"> Water Level on the Nesting Success of the Cape Sable Seaside Sparrow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2006 – </w:t>
      </w:r>
      <w:r w:rsidRPr="00335BC7">
        <w:rPr>
          <w:szCs w:val="22"/>
        </w:rPr>
        <w:t xml:space="preserve">Symposium for Conserving Birds in Human-Dominated Landscapes: Poster titled- </w:t>
      </w:r>
      <w:r w:rsidRPr="00335BC7">
        <w:rPr>
          <w:i/>
          <w:iCs/>
          <w:szCs w:val="22"/>
        </w:rPr>
        <w:t>The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lastRenderedPageBreak/>
        <w:t>Effect of Water Level on the Nesting Success of the Federally Endangered Cape Sable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Seaside Sparrow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2005 – </w:t>
      </w:r>
      <w:r w:rsidRPr="00335BC7">
        <w:rPr>
          <w:szCs w:val="22"/>
        </w:rPr>
        <w:t xml:space="preserve">Fire Ecology and Cape Sable Seaside Sparrow Recovery Symposium: Talk titled: </w:t>
      </w:r>
      <w:r w:rsidRPr="00335BC7">
        <w:rPr>
          <w:i/>
          <w:iCs/>
          <w:szCs w:val="22"/>
        </w:rPr>
        <w:t>The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Effects of Water Level on Cape Sable Seaside Sparrow Breeding Biology</w:t>
      </w:r>
    </w:p>
    <w:p w:rsidR="00AF23FA" w:rsidRPr="00335BC7" w:rsidRDefault="00AF23FA" w:rsidP="00AF23FA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2002 – </w:t>
      </w:r>
      <w:r w:rsidRPr="00335BC7">
        <w:rPr>
          <w:szCs w:val="22"/>
        </w:rPr>
        <w:t xml:space="preserve">University of California at Santa Cruz, </w:t>
      </w:r>
      <w:proofErr w:type="gramStart"/>
      <w:r w:rsidRPr="00335BC7">
        <w:rPr>
          <w:szCs w:val="22"/>
        </w:rPr>
        <w:t>Senior</w:t>
      </w:r>
      <w:proofErr w:type="gramEnd"/>
      <w:r w:rsidRPr="00335BC7">
        <w:rPr>
          <w:szCs w:val="22"/>
        </w:rPr>
        <w:t xml:space="preserve"> research symposium poster session: </w:t>
      </w:r>
      <w:r w:rsidRPr="00335BC7">
        <w:rPr>
          <w:i/>
          <w:iCs/>
          <w:szCs w:val="22"/>
        </w:rPr>
        <w:t>Time</w:t>
      </w:r>
    </w:p>
    <w:p w:rsidR="00AF23FA" w:rsidRPr="00335BC7" w:rsidRDefault="00AF23FA" w:rsidP="00AF23FA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Budget Analysis of Nest Red-Tailed Hawk Behavior</w:t>
      </w:r>
    </w:p>
    <w:p w:rsidR="00F63719" w:rsidRPr="00AF23FA" w:rsidRDefault="00F63719" w:rsidP="00F63719">
      <w:pPr>
        <w:autoSpaceDE w:val="0"/>
        <w:autoSpaceDN w:val="0"/>
        <w:adjustRightInd w:val="0"/>
        <w:rPr>
          <w:iCs/>
          <w:szCs w:val="22"/>
        </w:rPr>
      </w:pPr>
    </w:p>
    <w:p w:rsidR="001D7C3F" w:rsidRDefault="001D7C3F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1D7C3F" w:rsidRDefault="001D7C3F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1D7C3F" w:rsidRDefault="001D7C3F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D13044" w:rsidRPr="00335BC7" w:rsidRDefault="00F63719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Grants and Awards</w:t>
      </w:r>
      <w:r w:rsidR="00C64F91" w:rsidRPr="00335BC7">
        <w:rPr>
          <w:b/>
          <w:bCs/>
          <w:szCs w:val="22"/>
          <w:u w:val="single"/>
        </w:rPr>
        <w:t xml:space="preserve"> </w:t>
      </w:r>
    </w:p>
    <w:p w:rsidR="008E62CC" w:rsidRPr="00335BC7" w:rsidRDefault="008E62CC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8E62CC" w:rsidRPr="00335BC7" w:rsidRDefault="008E62CC" w:rsidP="008E62C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>2016 –</w:t>
      </w:r>
      <w:r w:rsidRPr="00335BC7">
        <w:rPr>
          <w:bCs/>
          <w:szCs w:val="22"/>
        </w:rPr>
        <w:t xml:space="preserve"> IFAS, University of Florida- Species Interactions in the Critically Imperiled Pine Rockland Ecosystem: </w:t>
      </w:r>
      <w:r w:rsidRPr="00335BC7">
        <w:rPr>
          <w:szCs w:val="22"/>
        </w:rPr>
        <w:t xml:space="preserve">The role of research, management, and outreach for the UF/IFAS Tropical Research and Education Center, Pine Rockland </w:t>
      </w:r>
      <w:r w:rsidRPr="00335BC7">
        <w:rPr>
          <w:b/>
          <w:szCs w:val="22"/>
        </w:rPr>
        <w:t>$</w:t>
      </w:r>
      <w:r w:rsidRPr="00335BC7">
        <w:rPr>
          <w:b/>
          <w:color w:val="000000"/>
          <w:szCs w:val="22"/>
        </w:rPr>
        <w:t>74,525</w:t>
      </w:r>
      <w:r w:rsidRPr="00335BC7">
        <w:rPr>
          <w:szCs w:val="22"/>
        </w:rPr>
        <w:t>- PI: B. Baiser</w:t>
      </w:r>
    </w:p>
    <w:p w:rsidR="008E62CC" w:rsidRPr="00335BC7" w:rsidRDefault="008E62CC" w:rsidP="008E62C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>2016 –</w:t>
      </w:r>
      <w:r w:rsidRPr="00335BC7">
        <w:rPr>
          <w:bCs/>
          <w:szCs w:val="22"/>
        </w:rPr>
        <w:t xml:space="preserve"> IFAS, University of Florida- </w:t>
      </w:r>
      <w:r w:rsidR="00335BC7" w:rsidRPr="00335BC7">
        <w:rPr>
          <w:rFonts w:eastAsia="Cambria"/>
          <w:szCs w:val="22"/>
        </w:rPr>
        <w:t>Ordway-Swisher Biological Station seed grant</w:t>
      </w:r>
      <w:r w:rsidRPr="00335BC7">
        <w:rPr>
          <w:szCs w:val="22"/>
        </w:rPr>
        <w:t xml:space="preserve"> </w:t>
      </w:r>
      <w:r w:rsidRPr="00335BC7">
        <w:rPr>
          <w:b/>
          <w:color w:val="000000"/>
          <w:szCs w:val="22"/>
        </w:rPr>
        <w:t>$53,479</w:t>
      </w:r>
      <w:r w:rsidRPr="00335BC7">
        <w:rPr>
          <w:szCs w:val="22"/>
        </w:rPr>
        <w:t>- PI: B. Baiser</w:t>
      </w:r>
    </w:p>
    <w:p w:rsidR="00C64F91" w:rsidRPr="00335BC7" w:rsidRDefault="00C64F91" w:rsidP="00C64F91">
      <w:pPr>
        <w:autoSpaceDE w:val="0"/>
        <w:autoSpaceDN w:val="0"/>
        <w:adjustRightInd w:val="0"/>
        <w:ind w:left="720" w:hanging="720"/>
        <w:rPr>
          <w:szCs w:val="22"/>
        </w:rPr>
      </w:pPr>
      <w:r w:rsidRPr="00335BC7">
        <w:rPr>
          <w:b/>
          <w:bCs/>
          <w:szCs w:val="22"/>
        </w:rPr>
        <w:t xml:space="preserve">2015 – </w:t>
      </w:r>
      <w:r w:rsidRPr="00335BC7">
        <w:rPr>
          <w:bCs/>
          <w:szCs w:val="22"/>
        </w:rPr>
        <w:t xml:space="preserve">National Science Foundation- Division of Environmental Biology- </w:t>
      </w:r>
      <w:r w:rsidRPr="00335BC7">
        <w:rPr>
          <w:b/>
          <w:bCs/>
          <w:szCs w:val="22"/>
        </w:rPr>
        <w:t>$300,000</w:t>
      </w:r>
      <w:r w:rsidRPr="00335BC7">
        <w:rPr>
          <w:szCs w:val="22"/>
        </w:rPr>
        <w:t>- (total)</w:t>
      </w:r>
    </w:p>
    <w:p w:rsidR="00C64F91" w:rsidRPr="00335BC7" w:rsidRDefault="00C64F91" w:rsidP="00C64F91">
      <w:pPr>
        <w:autoSpaceDE w:val="0"/>
        <w:autoSpaceDN w:val="0"/>
        <w:adjustRightInd w:val="0"/>
        <w:ind w:left="720"/>
        <w:rPr>
          <w:b/>
          <w:bCs/>
          <w:szCs w:val="22"/>
        </w:rPr>
      </w:pPr>
      <w:r w:rsidRPr="00335BC7">
        <w:rPr>
          <w:b/>
          <w:szCs w:val="22"/>
        </w:rPr>
        <w:t>$19,897</w:t>
      </w:r>
      <w:r w:rsidRPr="00335BC7">
        <w:rPr>
          <w:szCs w:val="22"/>
        </w:rPr>
        <w:t>- PI: B. Baiser</w:t>
      </w:r>
    </w:p>
    <w:p w:rsidR="00C64F91" w:rsidRPr="00335BC7" w:rsidRDefault="00C64F91" w:rsidP="00C64F91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2015 – </w:t>
      </w:r>
      <w:r w:rsidRPr="00335BC7">
        <w:rPr>
          <w:bCs/>
          <w:szCs w:val="22"/>
        </w:rPr>
        <w:t xml:space="preserve">National Science Foundation- Advances in Biological Informatics- </w:t>
      </w:r>
      <w:r w:rsidRPr="00335BC7">
        <w:rPr>
          <w:b/>
          <w:bCs/>
          <w:szCs w:val="22"/>
        </w:rPr>
        <w:t>$896,105</w:t>
      </w:r>
      <w:r w:rsidRPr="00335BC7">
        <w:rPr>
          <w:szCs w:val="22"/>
        </w:rPr>
        <w:t>- Co-PI: B. Baiser</w:t>
      </w:r>
    </w:p>
    <w:p w:rsidR="00CF5B00" w:rsidRPr="00335BC7" w:rsidRDefault="00CF5B00" w:rsidP="00C64F91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2014 – </w:t>
      </w:r>
      <w:proofErr w:type="spellStart"/>
      <w:r w:rsidRPr="00335BC7">
        <w:rPr>
          <w:bCs/>
          <w:szCs w:val="22"/>
        </w:rPr>
        <w:t>Eppley</w:t>
      </w:r>
      <w:proofErr w:type="spellEnd"/>
      <w:r w:rsidRPr="00335BC7">
        <w:rPr>
          <w:bCs/>
          <w:szCs w:val="22"/>
        </w:rPr>
        <w:t xml:space="preserve"> Foundation for Scientific Research: </w:t>
      </w:r>
      <w:r w:rsidRPr="00335BC7">
        <w:rPr>
          <w:b/>
          <w:bCs/>
          <w:szCs w:val="22"/>
        </w:rPr>
        <w:t>$25,410</w:t>
      </w:r>
      <w:r w:rsidRPr="00335BC7">
        <w:rPr>
          <w:szCs w:val="22"/>
        </w:rPr>
        <w:t>- P</w:t>
      </w:r>
      <w:r w:rsidR="00C64F91" w:rsidRPr="00335BC7">
        <w:rPr>
          <w:szCs w:val="22"/>
        </w:rPr>
        <w:t>I</w:t>
      </w:r>
      <w:r w:rsidRPr="00335BC7">
        <w:rPr>
          <w:szCs w:val="22"/>
        </w:rPr>
        <w:t>: B. Baiser</w:t>
      </w:r>
    </w:p>
    <w:p w:rsidR="00BB0256" w:rsidRPr="00335BC7" w:rsidRDefault="00BB0256" w:rsidP="00CF5B00">
      <w:pPr>
        <w:autoSpaceDE w:val="0"/>
        <w:autoSpaceDN w:val="0"/>
        <w:adjustRightInd w:val="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2013 – </w:t>
      </w:r>
      <w:r w:rsidR="00335BC7" w:rsidRPr="00335BC7">
        <w:rPr>
          <w:bCs/>
          <w:szCs w:val="22"/>
        </w:rPr>
        <w:t>IFAS/University of Florida, Early Career Seed Award</w:t>
      </w:r>
      <w:r w:rsidRPr="00335BC7">
        <w:rPr>
          <w:bCs/>
          <w:szCs w:val="22"/>
        </w:rPr>
        <w:t xml:space="preserve">: </w:t>
      </w:r>
      <w:r w:rsidRPr="00335BC7">
        <w:rPr>
          <w:b/>
          <w:bCs/>
          <w:szCs w:val="22"/>
        </w:rPr>
        <w:t>$48,510</w:t>
      </w:r>
      <w:r w:rsidRPr="00335BC7">
        <w:rPr>
          <w:szCs w:val="22"/>
        </w:rPr>
        <w:t>- P</w:t>
      </w:r>
      <w:r w:rsidR="00C64F91" w:rsidRPr="00335BC7">
        <w:rPr>
          <w:szCs w:val="22"/>
        </w:rPr>
        <w:t>I</w:t>
      </w:r>
      <w:r w:rsidRPr="00335BC7">
        <w:rPr>
          <w:szCs w:val="22"/>
        </w:rPr>
        <w:t>: B. Baiser</w:t>
      </w:r>
    </w:p>
    <w:p w:rsidR="00F63719" w:rsidRPr="00335BC7" w:rsidRDefault="00F63719" w:rsidP="00293AC9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2013 – </w:t>
      </w:r>
      <w:r w:rsidRPr="00335BC7">
        <w:rPr>
          <w:bCs/>
          <w:szCs w:val="22"/>
        </w:rPr>
        <w:t xml:space="preserve">Travel award and invitation to </w:t>
      </w:r>
      <w:r w:rsidRPr="00335BC7">
        <w:rPr>
          <w:bCs/>
          <w:i/>
          <w:szCs w:val="22"/>
        </w:rPr>
        <w:t>Scaling Up: Population and Community Ecology</w:t>
      </w:r>
      <w:r w:rsidRPr="00335BC7">
        <w:rPr>
          <w:bCs/>
          <w:szCs w:val="22"/>
        </w:rPr>
        <w:t xml:space="preserve"> - ESA  </w:t>
      </w:r>
      <w:r w:rsidR="00293AC9" w:rsidRPr="00335BC7">
        <w:rPr>
          <w:bCs/>
          <w:szCs w:val="22"/>
        </w:rPr>
        <w:t xml:space="preserve">  </w:t>
      </w:r>
      <w:r w:rsidRPr="00335BC7">
        <w:rPr>
          <w:bCs/>
          <w:szCs w:val="22"/>
        </w:rPr>
        <w:t xml:space="preserve">workshop for early career scientists: </w:t>
      </w:r>
      <w:r w:rsidRPr="00335BC7">
        <w:rPr>
          <w:b/>
          <w:bCs/>
          <w:szCs w:val="22"/>
        </w:rPr>
        <w:t>$600</w:t>
      </w:r>
    </w:p>
    <w:p w:rsidR="00F63719" w:rsidRPr="00335BC7" w:rsidRDefault="00F63719" w:rsidP="00F63719">
      <w:pPr>
        <w:autoSpaceDE w:val="0"/>
        <w:autoSpaceDN w:val="0"/>
        <w:adjustRightInd w:val="0"/>
        <w:ind w:left="720" w:hanging="720"/>
        <w:rPr>
          <w:szCs w:val="22"/>
        </w:rPr>
      </w:pPr>
      <w:r w:rsidRPr="00335BC7">
        <w:rPr>
          <w:b/>
          <w:szCs w:val="22"/>
        </w:rPr>
        <w:t>2010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bCs/>
          <w:szCs w:val="22"/>
        </w:rPr>
        <w:t>REU supplement for NSF 05-4168, DEB 10-25362</w:t>
      </w:r>
      <w:r w:rsidRPr="00335BC7">
        <w:rPr>
          <w:b/>
          <w:bCs/>
          <w:szCs w:val="22"/>
        </w:rPr>
        <w:t>: $7,000</w:t>
      </w:r>
      <w:r w:rsidRPr="00335BC7">
        <w:rPr>
          <w:bCs/>
          <w:szCs w:val="22"/>
        </w:rPr>
        <w:t>- Co-Pi: B. Baiser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2009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szCs w:val="22"/>
        </w:rPr>
        <w:t>Hutcheson Memorial Forest Fund: Spot mapping the breeding birds of Hutcheson</w:t>
      </w:r>
    </w:p>
    <w:p w:rsidR="00F63719" w:rsidRPr="00335BC7" w:rsidRDefault="00F63719" w:rsidP="00F63719">
      <w:pPr>
        <w:autoSpaceDE w:val="0"/>
        <w:autoSpaceDN w:val="0"/>
        <w:adjustRightInd w:val="0"/>
        <w:ind w:firstLine="720"/>
        <w:rPr>
          <w:szCs w:val="22"/>
        </w:rPr>
      </w:pPr>
      <w:r w:rsidRPr="00335BC7">
        <w:rPr>
          <w:szCs w:val="22"/>
        </w:rPr>
        <w:t xml:space="preserve">Memorial Forest: </w:t>
      </w:r>
      <w:r w:rsidRPr="00335BC7">
        <w:rPr>
          <w:b/>
          <w:szCs w:val="22"/>
        </w:rPr>
        <w:t>$1,500</w:t>
      </w:r>
      <w:r w:rsidRPr="00335BC7">
        <w:rPr>
          <w:szCs w:val="22"/>
        </w:rPr>
        <w:t>- P</w:t>
      </w:r>
      <w:r w:rsidR="00C64F91" w:rsidRPr="00335BC7">
        <w:rPr>
          <w:szCs w:val="22"/>
        </w:rPr>
        <w:t>I</w:t>
      </w:r>
      <w:r w:rsidRPr="00335BC7">
        <w:rPr>
          <w:szCs w:val="22"/>
        </w:rPr>
        <w:t>: B. Baiser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2008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szCs w:val="22"/>
        </w:rPr>
        <w:t>Hutcheson Memorial Forest Fund: Spot mapping the breeding birds of Hutcheson</w:t>
      </w:r>
    </w:p>
    <w:p w:rsidR="00F63719" w:rsidRPr="00335BC7" w:rsidRDefault="00F63719" w:rsidP="00F63719">
      <w:pPr>
        <w:autoSpaceDE w:val="0"/>
        <w:autoSpaceDN w:val="0"/>
        <w:adjustRightInd w:val="0"/>
        <w:ind w:firstLine="720"/>
        <w:rPr>
          <w:szCs w:val="22"/>
        </w:rPr>
      </w:pPr>
      <w:r w:rsidRPr="00335BC7">
        <w:rPr>
          <w:szCs w:val="22"/>
        </w:rPr>
        <w:t xml:space="preserve">Memorial Forest: </w:t>
      </w:r>
      <w:r w:rsidRPr="00335BC7">
        <w:rPr>
          <w:b/>
          <w:szCs w:val="22"/>
        </w:rPr>
        <w:t>$1,500</w:t>
      </w:r>
      <w:r w:rsidRPr="00335BC7">
        <w:rPr>
          <w:szCs w:val="22"/>
        </w:rPr>
        <w:t>- P</w:t>
      </w:r>
      <w:r w:rsidR="00C64F91" w:rsidRPr="00335BC7">
        <w:rPr>
          <w:szCs w:val="22"/>
        </w:rPr>
        <w:t>I</w:t>
      </w:r>
      <w:r w:rsidRPr="00335BC7">
        <w:rPr>
          <w:szCs w:val="22"/>
        </w:rPr>
        <w:t>: B. Baiser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2007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szCs w:val="22"/>
        </w:rPr>
        <w:t>Hutcheson Memorial Forest Fund: Spot mapping the breeding birds of Hutcheson</w:t>
      </w:r>
    </w:p>
    <w:p w:rsidR="00F63719" w:rsidRPr="00335BC7" w:rsidRDefault="00F63719" w:rsidP="00F63719">
      <w:pPr>
        <w:autoSpaceDE w:val="0"/>
        <w:autoSpaceDN w:val="0"/>
        <w:adjustRightInd w:val="0"/>
        <w:ind w:firstLine="720"/>
        <w:rPr>
          <w:szCs w:val="22"/>
        </w:rPr>
      </w:pPr>
      <w:r w:rsidRPr="00335BC7">
        <w:rPr>
          <w:szCs w:val="22"/>
        </w:rPr>
        <w:t xml:space="preserve">Memorial Forest: </w:t>
      </w:r>
      <w:r w:rsidRPr="00335BC7">
        <w:rPr>
          <w:b/>
          <w:szCs w:val="22"/>
        </w:rPr>
        <w:t>$1,500</w:t>
      </w:r>
      <w:r w:rsidRPr="00335BC7">
        <w:rPr>
          <w:szCs w:val="22"/>
        </w:rPr>
        <w:t>- P</w:t>
      </w:r>
      <w:r w:rsidR="00C64F91" w:rsidRPr="00335BC7">
        <w:rPr>
          <w:szCs w:val="22"/>
        </w:rPr>
        <w:t>I</w:t>
      </w:r>
      <w:r w:rsidRPr="00335BC7">
        <w:rPr>
          <w:szCs w:val="22"/>
        </w:rPr>
        <w:t>: B. Baiser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2007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szCs w:val="22"/>
        </w:rPr>
        <w:t xml:space="preserve">Society for Conservation Biology travel award: </w:t>
      </w:r>
      <w:r w:rsidRPr="00335BC7">
        <w:rPr>
          <w:b/>
          <w:szCs w:val="22"/>
        </w:rPr>
        <w:t>$800</w:t>
      </w:r>
      <w:r w:rsidRPr="00335BC7">
        <w:rPr>
          <w:szCs w:val="22"/>
        </w:rPr>
        <w:t xml:space="preserve"> 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szCs w:val="22"/>
        </w:rPr>
        <w:t>2006</w:t>
      </w:r>
      <w:r w:rsidRPr="00335BC7">
        <w:rPr>
          <w:szCs w:val="22"/>
        </w:rPr>
        <w:t xml:space="preserve"> </w:t>
      </w:r>
      <w:r w:rsidRPr="00335BC7">
        <w:rPr>
          <w:b/>
          <w:bCs/>
          <w:szCs w:val="22"/>
        </w:rPr>
        <w:t xml:space="preserve">– </w:t>
      </w:r>
      <w:r w:rsidRPr="00335BC7">
        <w:rPr>
          <w:szCs w:val="22"/>
        </w:rPr>
        <w:t xml:space="preserve">NAOC travel grant: </w:t>
      </w:r>
      <w:r w:rsidRPr="00335BC7">
        <w:rPr>
          <w:b/>
          <w:szCs w:val="22"/>
        </w:rPr>
        <w:t>$400.00</w:t>
      </w:r>
    </w:p>
    <w:p w:rsidR="00F63719" w:rsidRPr="00335BC7" w:rsidRDefault="00F63719" w:rsidP="00F63719">
      <w:pPr>
        <w:autoSpaceDE w:val="0"/>
        <w:autoSpaceDN w:val="0"/>
        <w:adjustRightInd w:val="0"/>
        <w:rPr>
          <w:szCs w:val="22"/>
        </w:rPr>
      </w:pPr>
    </w:p>
    <w:p w:rsidR="00225E3C" w:rsidRPr="00335BC7" w:rsidRDefault="00225E3C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225E3C" w:rsidRDefault="00225E3C" w:rsidP="00225E3C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Presentations</w:t>
      </w:r>
    </w:p>
    <w:p w:rsidR="0012762A" w:rsidRDefault="0012762A" w:rsidP="00225E3C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335BC7" w:rsidRPr="00335BC7" w:rsidRDefault="00335BC7" w:rsidP="00335BC7">
      <w:pPr>
        <w:spacing w:after="160"/>
        <w:ind w:left="720" w:hanging="720"/>
        <w:contextualSpacing/>
        <w:outlineLvl w:val="0"/>
        <w:rPr>
          <w:rFonts w:eastAsia="Cambria"/>
          <w:b/>
          <w:szCs w:val="22"/>
        </w:rPr>
      </w:pPr>
      <w:r w:rsidRPr="00335BC7">
        <w:rPr>
          <w:b/>
          <w:bCs/>
          <w:szCs w:val="22"/>
        </w:rPr>
        <w:t>201</w:t>
      </w:r>
      <w:r w:rsidR="004C3621">
        <w:rPr>
          <w:b/>
          <w:bCs/>
          <w:szCs w:val="22"/>
        </w:rPr>
        <w:t>7</w:t>
      </w:r>
      <w:r>
        <w:rPr>
          <w:b/>
          <w:bCs/>
          <w:szCs w:val="22"/>
        </w:rPr>
        <w:t xml:space="preserve"> </w:t>
      </w:r>
      <w:r w:rsidRPr="00335BC7">
        <w:rPr>
          <w:b/>
          <w:bCs/>
          <w:szCs w:val="22"/>
        </w:rPr>
        <w:t>–</w:t>
      </w:r>
      <w:r>
        <w:rPr>
          <w:b/>
          <w:bCs/>
          <w:szCs w:val="22"/>
        </w:rPr>
        <w:t xml:space="preserve"> </w:t>
      </w:r>
      <w:r w:rsidRPr="003218E3">
        <w:rPr>
          <w:color w:val="212121"/>
          <w:szCs w:val="22"/>
        </w:rPr>
        <w:t>The International Tropical Botany and Pine Rockland conference</w:t>
      </w:r>
      <w:r>
        <w:rPr>
          <w:color w:val="000000"/>
          <w:szCs w:val="22"/>
        </w:rPr>
        <w:t>,</w:t>
      </w:r>
      <w:r w:rsidRPr="003218E3">
        <w:rPr>
          <w:color w:val="000000"/>
          <w:szCs w:val="22"/>
        </w:rPr>
        <w:t xml:space="preserve"> Fairchild Tropical Botanic</w:t>
      </w:r>
      <w:r>
        <w:rPr>
          <w:color w:val="000000"/>
          <w:szCs w:val="22"/>
        </w:rPr>
        <w:t xml:space="preserve">, Garden, </w:t>
      </w:r>
      <w:r w:rsidRPr="00335BC7">
        <w:rPr>
          <w:szCs w:val="22"/>
        </w:rPr>
        <w:t xml:space="preserve">Talk Titled: </w:t>
      </w:r>
      <w:r w:rsidRPr="003218E3">
        <w:rPr>
          <w:color w:val="000000"/>
          <w:szCs w:val="22"/>
        </w:rPr>
        <w:t xml:space="preserve"> “</w:t>
      </w:r>
      <w:r w:rsidRPr="00335BC7">
        <w:rPr>
          <w:rFonts w:eastAsia="Cambria"/>
          <w:i/>
          <w:szCs w:val="22"/>
        </w:rPr>
        <w:t>DNA barcoding of plant-herbivore networks to quantify change in network structure along anthropogenic gradients</w:t>
      </w:r>
      <w:r w:rsidRPr="003218E3">
        <w:rPr>
          <w:rFonts w:eastAsia="Cambria"/>
          <w:szCs w:val="22"/>
        </w:rPr>
        <w:t>”</w:t>
      </w:r>
    </w:p>
    <w:p w:rsidR="00335BC7" w:rsidRPr="00335BC7" w:rsidRDefault="00335BC7" w:rsidP="00335BC7">
      <w:pPr>
        <w:tabs>
          <w:tab w:val="left" w:pos="360"/>
        </w:tabs>
        <w:ind w:left="630" w:hanging="630"/>
        <w:contextualSpacing/>
        <w:rPr>
          <w:color w:val="000000"/>
          <w:szCs w:val="22"/>
        </w:rPr>
      </w:pPr>
      <w:r w:rsidRPr="00335BC7">
        <w:rPr>
          <w:b/>
          <w:bCs/>
          <w:szCs w:val="22"/>
        </w:rPr>
        <w:t>201</w:t>
      </w:r>
      <w:r>
        <w:rPr>
          <w:b/>
          <w:bCs/>
          <w:szCs w:val="22"/>
        </w:rPr>
        <w:t xml:space="preserve">6 </w:t>
      </w:r>
      <w:r w:rsidRPr="00335BC7">
        <w:rPr>
          <w:b/>
          <w:bCs/>
          <w:szCs w:val="22"/>
        </w:rPr>
        <w:t xml:space="preserve">– </w:t>
      </w:r>
      <w:r w:rsidRPr="00335BC7">
        <w:rPr>
          <w:color w:val="000000"/>
          <w:szCs w:val="22"/>
        </w:rPr>
        <w:t>Eco</w:t>
      </w:r>
      <w:r>
        <w:rPr>
          <w:color w:val="000000"/>
          <w:szCs w:val="22"/>
        </w:rPr>
        <w:t xml:space="preserve">logical Society of America 2016, </w:t>
      </w:r>
      <w:r w:rsidRPr="00335BC7">
        <w:rPr>
          <w:szCs w:val="22"/>
        </w:rPr>
        <w:t xml:space="preserve">Talk Titled: </w:t>
      </w:r>
      <w:r w:rsidRPr="00335BC7">
        <w:rPr>
          <w:b/>
          <w:bCs/>
          <w:color w:val="000000"/>
          <w:szCs w:val="22"/>
        </w:rPr>
        <w:t xml:space="preserve"> “</w:t>
      </w:r>
      <w:r w:rsidRPr="00335BC7">
        <w:rPr>
          <w:i/>
          <w:color w:val="000000"/>
          <w:szCs w:val="22"/>
          <w:shd w:val="clear" w:color="auto" w:fill="FFFFFF"/>
        </w:rPr>
        <w:t>Non</w:t>
      </w:r>
      <w:r w:rsidRPr="00335BC7">
        <w:rPr>
          <w:rFonts w:ascii="Cambria Math" w:hAnsi="Cambria Math" w:cs="Cambria Math"/>
          <w:i/>
          <w:color w:val="000000"/>
          <w:szCs w:val="22"/>
          <w:shd w:val="clear" w:color="auto" w:fill="FFFFFF"/>
        </w:rPr>
        <w:t>‐</w:t>
      </w:r>
      <w:r>
        <w:rPr>
          <w:i/>
          <w:color w:val="000000"/>
          <w:szCs w:val="22"/>
          <w:shd w:val="clear" w:color="auto" w:fill="FFFFFF"/>
        </w:rPr>
        <w:t xml:space="preserve">random Patterns of Invasion and </w:t>
      </w:r>
      <w:r w:rsidRPr="00335BC7">
        <w:rPr>
          <w:i/>
          <w:color w:val="000000"/>
          <w:szCs w:val="22"/>
          <w:shd w:val="clear" w:color="auto" w:fill="FFFFFF"/>
        </w:rPr>
        <w:t>Extinction Reduce Phylogenetic Diversity in Island Bird Assemblages</w:t>
      </w:r>
      <w:r w:rsidRPr="00335BC7">
        <w:rPr>
          <w:color w:val="000000"/>
          <w:szCs w:val="22"/>
          <w:shd w:val="clear" w:color="auto" w:fill="FFFFFF"/>
        </w:rPr>
        <w:t>”</w:t>
      </w:r>
    </w:p>
    <w:p w:rsidR="00225E3C" w:rsidRPr="00335BC7" w:rsidRDefault="00225E3C" w:rsidP="00335BC7">
      <w:pPr>
        <w:autoSpaceDE w:val="0"/>
        <w:autoSpaceDN w:val="0"/>
        <w:adjustRightInd w:val="0"/>
        <w:ind w:left="720" w:hanging="720"/>
        <w:contextualSpacing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2015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Motifs in the Assembly of Food Webs</w:t>
      </w:r>
    </w:p>
    <w:p w:rsidR="00225E3C" w:rsidRPr="00335BC7" w:rsidRDefault="00225E3C" w:rsidP="00225E3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2014 – </w:t>
      </w:r>
      <w:r w:rsidRPr="00335BC7">
        <w:rPr>
          <w:szCs w:val="22"/>
        </w:rPr>
        <w:t xml:space="preserve">Invited Seminar Georgia Southern University, Talk Titled: </w:t>
      </w:r>
      <w:r w:rsidRPr="00335BC7">
        <w:rPr>
          <w:i/>
          <w:iCs/>
          <w:szCs w:val="22"/>
        </w:rPr>
        <w:t>Causes and consequences of the network structure of food webs.</w:t>
      </w:r>
    </w:p>
    <w:p w:rsidR="00225E3C" w:rsidRPr="00335BC7" w:rsidRDefault="00225E3C" w:rsidP="00225E3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2014 – </w:t>
      </w:r>
      <w:r w:rsidRPr="00335BC7">
        <w:rPr>
          <w:szCs w:val="22"/>
        </w:rPr>
        <w:t xml:space="preserve">Invited Seminar Florida State University, Talk Titled: </w:t>
      </w:r>
      <w:r w:rsidRPr="00335BC7">
        <w:rPr>
          <w:i/>
          <w:iCs/>
          <w:szCs w:val="22"/>
        </w:rPr>
        <w:t>Causes and consequences of the network structure of food webs.</w:t>
      </w:r>
    </w:p>
    <w:p w:rsidR="00225E3C" w:rsidRPr="00335BC7" w:rsidRDefault="00225E3C" w:rsidP="00225E3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2013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Modeling foundation species in food webs</w:t>
      </w:r>
    </w:p>
    <w:p w:rsidR="00225E3C" w:rsidRPr="00335BC7" w:rsidRDefault="00225E3C" w:rsidP="00225E3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2012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 xml:space="preserve">Predicting food web structure with </w:t>
      </w:r>
      <w:proofErr w:type="spellStart"/>
      <w:r w:rsidRPr="00335BC7">
        <w:rPr>
          <w:i/>
          <w:iCs/>
          <w:szCs w:val="22"/>
        </w:rPr>
        <w:t>metacommunity</w:t>
      </w:r>
      <w:proofErr w:type="spellEnd"/>
      <w:r w:rsidRPr="00335BC7">
        <w:rPr>
          <w:i/>
          <w:iCs/>
          <w:szCs w:val="22"/>
        </w:rPr>
        <w:t xml:space="preserve"> models </w:t>
      </w:r>
    </w:p>
    <w:p w:rsidR="00225E3C" w:rsidRPr="00335BC7" w:rsidRDefault="00225E3C" w:rsidP="00225E3C">
      <w:pPr>
        <w:autoSpaceDE w:val="0"/>
        <w:autoSpaceDN w:val="0"/>
        <w:adjustRightInd w:val="0"/>
        <w:ind w:left="720" w:hanging="720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2011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 xml:space="preserve">Species richness and trophic diversity increase decomposition in a co-evolved food web 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lastRenderedPageBreak/>
        <w:t xml:space="preserve">2010 – </w:t>
      </w:r>
      <w:r w:rsidRPr="00335BC7">
        <w:rPr>
          <w:szCs w:val="22"/>
        </w:rPr>
        <w:t xml:space="preserve">Ecological Society of America, Talk Titled: </w:t>
      </w:r>
      <w:r w:rsidRPr="00335BC7">
        <w:rPr>
          <w:i/>
          <w:iCs/>
          <w:szCs w:val="22"/>
        </w:rPr>
        <w:t>The relationship between functional and</w:t>
      </w:r>
    </w:p>
    <w:p w:rsidR="00225E3C" w:rsidRPr="00335BC7" w:rsidRDefault="00225E3C" w:rsidP="00225E3C">
      <w:pPr>
        <w:autoSpaceDE w:val="0"/>
        <w:autoSpaceDN w:val="0"/>
        <w:adjustRightInd w:val="0"/>
        <w:ind w:left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taxonomic</w:t>
      </w:r>
      <w:proofErr w:type="gramEnd"/>
      <w:r w:rsidRPr="00335BC7">
        <w:rPr>
          <w:i/>
          <w:iCs/>
          <w:szCs w:val="22"/>
        </w:rPr>
        <w:t xml:space="preserve"> homogenization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 xml:space="preserve">Rutgers-Princeton-Penn Graduate student symposium: Talk Titled: </w:t>
      </w:r>
      <w:r w:rsidRPr="00335BC7">
        <w:rPr>
          <w:i/>
          <w:iCs/>
          <w:szCs w:val="22"/>
        </w:rPr>
        <w:t>Food web topology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and</w:t>
      </w:r>
      <w:proofErr w:type="gramEnd"/>
      <w:r w:rsidRPr="00335BC7">
        <w:rPr>
          <w:i/>
          <w:iCs/>
          <w:szCs w:val="22"/>
        </w:rPr>
        <w:t xml:space="preserve"> species richness control invasion success via trophic interactions in model food webs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 xml:space="preserve">Partnership for Regional Invasive Species Management: Talk titled: </w:t>
      </w:r>
      <w:r w:rsidRPr="00335BC7">
        <w:rPr>
          <w:i/>
          <w:iCs/>
          <w:szCs w:val="22"/>
        </w:rPr>
        <w:t>The perfect storm: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two</w:t>
      </w:r>
      <w:proofErr w:type="gramEnd"/>
      <w:r w:rsidRPr="00335BC7">
        <w:rPr>
          <w:i/>
          <w:iCs/>
          <w:szCs w:val="22"/>
        </w:rPr>
        <w:t xml:space="preserve"> ecosystem engineers interact to degrade deciduous forests of New Jersey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2006 – </w:t>
      </w:r>
      <w:r w:rsidRPr="00335BC7">
        <w:rPr>
          <w:szCs w:val="22"/>
        </w:rPr>
        <w:t xml:space="preserve">North American Ornithological Conference-Vera Cruz Mexico: Poster titled- </w:t>
      </w:r>
      <w:r w:rsidRPr="00335BC7">
        <w:rPr>
          <w:i/>
          <w:iCs/>
          <w:szCs w:val="22"/>
        </w:rPr>
        <w:t>The Effect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proofErr w:type="gramStart"/>
      <w:r w:rsidRPr="00335BC7">
        <w:rPr>
          <w:i/>
          <w:iCs/>
          <w:szCs w:val="22"/>
        </w:rPr>
        <w:t>of</w:t>
      </w:r>
      <w:proofErr w:type="gramEnd"/>
      <w:r w:rsidRPr="00335BC7">
        <w:rPr>
          <w:i/>
          <w:iCs/>
          <w:szCs w:val="22"/>
        </w:rPr>
        <w:t xml:space="preserve"> Water Level on the Nesting Success of the Cape Sable Seaside Sparrow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2006 – </w:t>
      </w:r>
      <w:r w:rsidRPr="00335BC7">
        <w:rPr>
          <w:szCs w:val="22"/>
        </w:rPr>
        <w:t xml:space="preserve">Symposium for Conserving Birds in Human-Dominated Landscapes: Poster titled- </w:t>
      </w:r>
      <w:r w:rsidRPr="00335BC7">
        <w:rPr>
          <w:i/>
          <w:iCs/>
          <w:szCs w:val="22"/>
        </w:rPr>
        <w:t>The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Effect of Water Level on the Nesting Success of the Federally Endangered Cape Sable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Seaside Sparrow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2005 – </w:t>
      </w:r>
      <w:r w:rsidRPr="00335BC7">
        <w:rPr>
          <w:szCs w:val="22"/>
        </w:rPr>
        <w:t xml:space="preserve">Fire Ecology and Cape Sable Seaside Sparrow Recovery Symposium: Talk titled: </w:t>
      </w:r>
      <w:r w:rsidRPr="00335BC7">
        <w:rPr>
          <w:i/>
          <w:iCs/>
          <w:szCs w:val="22"/>
        </w:rPr>
        <w:t>The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Effects of Water Level on Cape Sable Seaside Sparrow Breeding Biology</w:t>
      </w:r>
    </w:p>
    <w:p w:rsidR="00225E3C" w:rsidRPr="00335BC7" w:rsidRDefault="00225E3C" w:rsidP="00225E3C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2002 – </w:t>
      </w:r>
      <w:r w:rsidRPr="00335BC7">
        <w:rPr>
          <w:szCs w:val="22"/>
        </w:rPr>
        <w:t xml:space="preserve">University of California at Santa Cruz, </w:t>
      </w:r>
      <w:proofErr w:type="gramStart"/>
      <w:r w:rsidRPr="00335BC7">
        <w:rPr>
          <w:szCs w:val="22"/>
        </w:rPr>
        <w:t>Senior</w:t>
      </w:r>
      <w:proofErr w:type="gramEnd"/>
      <w:r w:rsidRPr="00335BC7">
        <w:rPr>
          <w:szCs w:val="22"/>
        </w:rPr>
        <w:t xml:space="preserve"> research symposium poster session: </w:t>
      </w:r>
      <w:r w:rsidRPr="00335BC7">
        <w:rPr>
          <w:i/>
          <w:iCs/>
          <w:szCs w:val="22"/>
        </w:rPr>
        <w:t>Time</w:t>
      </w:r>
    </w:p>
    <w:p w:rsidR="00225E3C" w:rsidRPr="00335BC7" w:rsidRDefault="00225E3C" w:rsidP="00225E3C">
      <w:pPr>
        <w:autoSpaceDE w:val="0"/>
        <w:autoSpaceDN w:val="0"/>
        <w:adjustRightInd w:val="0"/>
        <w:ind w:firstLine="720"/>
        <w:rPr>
          <w:i/>
          <w:iCs/>
          <w:szCs w:val="22"/>
        </w:rPr>
      </w:pPr>
      <w:r w:rsidRPr="00335BC7">
        <w:rPr>
          <w:i/>
          <w:iCs/>
          <w:szCs w:val="22"/>
        </w:rPr>
        <w:t>Budget Analysis of Nest Red-Tailed Hawk Behavior</w:t>
      </w:r>
    </w:p>
    <w:p w:rsidR="00225E3C" w:rsidRPr="00335BC7" w:rsidRDefault="00225E3C" w:rsidP="00F63719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CA3BBA" w:rsidRPr="00335BC7" w:rsidRDefault="00CA3BBA" w:rsidP="00CA3BBA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 xml:space="preserve">Courses Taught </w:t>
      </w:r>
    </w:p>
    <w:p w:rsidR="00CA3BBA" w:rsidRPr="00335BC7" w:rsidRDefault="00CA3BBA" w:rsidP="00CA3BBA">
      <w:pPr>
        <w:autoSpaceDE w:val="0"/>
        <w:autoSpaceDN w:val="0"/>
        <w:adjustRightInd w:val="0"/>
        <w:spacing w:line="120" w:lineRule="auto"/>
        <w:jc w:val="center"/>
        <w:rPr>
          <w:b/>
          <w:bCs/>
          <w:szCs w:val="22"/>
          <w:u w:val="single"/>
        </w:rPr>
      </w:pP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Current– </w:t>
      </w:r>
      <w:r w:rsidRPr="00335BC7">
        <w:rPr>
          <w:bCs/>
          <w:szCs w:val="22"/>
        </w:rPr>
        <w:t>Introduction to Applied Statistics for the Agricultural and Life Sciences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335BC7">
        <w:rPr>
          <w:b/>
          <w:bCs/>
          <w:szCs w:val="22"/>
        </w:rPr>
        <w:t>Current–</w:t>
      </w:r>
      <w:r w:rsidRPr="00335BC7">
        <w:rPr>
          <w:bCs/>
          <w:szCs w:val="22"/>
        </w:rPr>
        <w:t>Multivariate Statistics for the Life Sciences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335BC7">
        <w:rPr>
          <w:b/>
          <w:bCs/>
          <w:szCs w:val="22"/>
        </w:rPr>
        <w:t xml:space="preserve">2011– </w:t>
      </w:r>
      <w:r w:rsidRPr="00335BC7">
        <w:rPr>
          <w:bCs/>
          <w:szCs w:val="22"/>
        </w:rPr>
        <w:t>Instructor - Ecology and Conservation, Emerson College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>Teaching Assistant - Ornithology, Rutgers University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335BC7">
        <w:rPr>
          <w:b/>
          <w:bCs/>
          <w:szCs w:val="22"/>
        </w:rPr>
        <w:t xml:space="preserve">2008 – </w:t>
      </w:r>
      <w:r w:rsidRPr="00335BC7">
        <w:rPr>
          <w:szCs w:val="22"/>
        </w:rPr>
        <w:t>Co-Instructor - Field Methods in Ecology and Evolution, Rutgers University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335BC7">
        <w:rPr>
          <w:b/>
          <w:bCs/>
          <w:szCs w:val="22"/>
        </w:rPr>
        <w:t xml:space="preserve">2006-2008 – </w:t>
      </w:r>
      <w:r w:rsidRPr="00335BC7">
        <w:rPr>
          <w:szCs w:val="22"/>
        </w:rPr>
        <w:t>Teaching Assistant - General Biology, Rutgers University</w:t>
      </w: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335BC7">
        <w:rPr>
          <w:b/>
          <w:bCs/>
          <w:szCs w:val="22"/>
        </w:rPr>
        <w:t xml:space="preserve">2004 – </w:t>
      </w:r>
      <w:r w:rsidRPr="00335BC7">
        <w:rPr>
          <w:szCs w:val="22"/>
        </w:rPr>
        <w:t>Teaching Assistant - Vertebrate Ecology and Conservation, Rutgers University</w:t>
      </w:r>
    </w:p>
    <w:p w:rsidR="00CA3BBA" w:rsidRPr="00607B12" w:rsidRDefault="00CA3BBA" w:rsidP="00CA3BBA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u w:val="single"/>
        </w:rPr>
      </w:pPr>
    </w:p>
    <w:p w:rsidR="00CA3BBA" w:rsidRDefault="00CA3BBA" w:rsidP="00CA3BBA">
      <w:pPr>
        <w:rPr>
          <w:rFonts w:asciiTheme="minorHAnsi" w:hAnsiTheme="minorHAnsi"/>
          <w:b/>
          <w:szCs w:val="22"/>
          <w:u w:val="single"/>
        </w:rPr>
      </w:pPr>
    </w:p>
    <w:p w:rsidR="00CA3BBA" w:rsidRPr="002A0EB1" w:rsidRDefault="00CA3BBA" w:rsidP="00CA3BBA">
      <w:pPr>
        <w:rPr>
          <w:b/>
          <w:sz w:val="24"/>
          <w:szCs w:val="24"/>
          <w:u w:val="single"/>
        </w:rPr>
      </w:pPr>
    </w:p>
    <w:p w:rsidR="00CA3BBA" w:rsidRPr="002A0EB1" w:rsidRDefault="00CA3BBA" w:rsidP="00CA3BBA">
      <w:pPr>
        <w:rPr>
          <w:b/>
          <w:sz w:val="24"/>
          <w:szCs w:val="24"/>
          <w:u w:val="single"/>
        </w:rPr>
      </w:pPr>
      <w:r w:rsidRPr="002A0EB1">
        <w:rPr>
          <w:b/>
          <w:sz w:val="24"/>
          <w:szCs w:val="24"/>
          <w:u w:val="single"/>
        </w:rPr>
        <w:t>Mentoring</w:t>
      </w:r>
    </w:p>
    <w:p w:rsidR="00CA3BBA" w:rsidRPr="002A0EB1" w:rsidRDefault="00CA3BBA" w:rsidP="00CA3BBA">
      <w:pPr>
        <w:rPr>
          <w:b/>
          <w:sz w:val="24"/>
          <w:szCs w:val="24"/>
          <w:u w:val="single"/>
        </w:rPr>
      </w:pP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Graduate Students: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 xml:space="preserve">2015- </w:t>
      </w:r>
      <w:proofErr w:type="gramStart"/>
      <w:r w:rsidRPr="002A0EB1">
        <w:rPr>
          <w:szCs w:val="22"/>
        </w:rPr>
        <w:t>current</w:t>
      </w:r>
      <w:proofErr w:type="gramEnd"/>
      <w:r w:rsidRPr="002A0EB1">
        <w:rPr>
          <w:szCs w:val="22"/>
        </w:rPr>
        <w:t xml:space="preserve"> </w:t>
      </w:r>
      <w:r w:rsidRPr="002A0EB1">
        <w:rPr>
          <w:szCs w:val="22"/>
        </w:rPr>
        <w:tab/>
      </w:r>
      <w:r w:rsidRPr="002A0EB1">
        <w:rPr>
          <w:szCs w:val="22"/>
        </w:rPr>
        <w:tab/>
        <w:t>Alicia McGrew</w:t>
      </w:r>
      <w:r w:rsidRPr="002A0EB1">
        <w:rPr>
          <w:szCs w:val="22"/>
        </w:rPr>
        <w:tab/>
        <w:t>PhD, University of Florida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 xml:space="preserve">2017- </w:t>
      </w:r>
      <w:proofErr w:type="gramStart"/>
      <w:r w:rsidRPr="002A0EB1">
        <w:rPr>
          <w:szCs w:val="22"/>
        </w:rPr>
        <w:t>current</w:t>
      </w:r>
      <w:proofErr w:type="gramEnd"/>
      <w:r w:rsidRPr="002A0EB1">
        <w:rPr>
          <w:szCs w:val="22"/>
        </w:rPr>
        <w:t xml:space="preserve"> </w:t>
      </w:r>
      <w:r w:rsidRPr="002A0EB1">
        <w:rPr>
          <w:szCs w:val="22"/>
        </w:rPr>
        <w:tab/>
      </w:r>
      <w:r w:rsidRPr="002A0EB1">
        <w:rPr>
          <w:szCs w:val="22"/>
        </w:rPr>
        <w:tab/>
        <w:t>Lauren Trotta</w:t>
      </w:r>
      <w:r w:rsidRPr="002A0EB1">
        <w:rPr>
          <w:szCs w:val="22"/>
        </w:rPr>
        <w:tab/>
      </w:r>
      <w:r w:rsidRPr="002A0EB1">
        <w:rPr>
          <w:szCs w:val="22"/>
        </w:rPr>
        <w:tab/>
        <w:t>PhD, University of Florida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2014-2016</w:t>
      </w:r>
      <w:r w:rsidRPr="002A0EB1">
        <w:rPr>
          <w:szCs w:val="22"/>
        </w:rPr>
        <w:tab/>
      </w:r>
      <w:r w:rsidRPr="002A0EB1">
        <w:rPr>
          <w:szCs w:val="22"/>
        </w:rPr>
        <w:tab/>
        <w:t>Josh Epstein</w:t>
      </w:r>
      <w:r w:rsidRPr="002A0EB1">
        <w:rPr>
          <w:szCs w:val="22"/>
        </w:rPr>
        <w:tab/>
      </w:r>
      <w:r w:rsidRPr="002A0EB1">
        <w:rPr>
          <w:szCs w:val="22"/>
        </w:rPr>
        <w:tab/>
        <w:t>M.S., University of Florida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2014-2016</w:t>
      </w:r>
      <w:r w:rsidRPr="002A0EB1">
        <w:rPr>
          <w:szCs w:val="22"/>
        </w:rPr>
        <w:tab/>
      </w:r>
      <w:r w:rsidRPr="002A0EB1">
        <w:rPr>
          <w:szCs w:val="22"/>
        </w:rPr>
        <w:tab/>
        <w:t>Lauren Trotta</w:t>
      </w:r>
      <w:r w:rsidRPr="002A0EB1">
        <w:rPr>
          <w:szCs w:val="22"/>
        </w:rPr>
        <w:tab/>
      </w:r>
      <w:r w:rsidRPr="002A0EB1">
        <w:rPr>
          <w:szCs w:val="22"/>
        </w:rPr>
        <w:tab/>
        <w:t>M.S., University of Florida</w:t>
      </w:r>
    </w:p>
    <w:p w:rsidR="00CA3BBA" w:rsidRPr="002A0EB1" w:rsidRDefault="00CA3BBA" w:rsidP="00CA3BBA">
      <w:pPr>
        <w:rPr>
          <w:szCs w:val="22"/>
        </w:rPr>
      </w:pP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Undergraduate Students: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2016-current</w:t>
      </w:r>
      <w:r w:rsidRPr="002A0EB1">
        <w:rPr>
          <w:szCs w:val="22"/>
        </w:rPr>
        <w:tab/>
      </w:r>
      <w:r w:rsidRPr="002A0EB1">
        <w:rPr>
          <w:szCs w:val="22"/>
        </w:rPr>
        <w:tab/>
        <w:t>Chris Gale</w:t>
      </w:r>
      <w:r w:rsidRPr="002A0EB1">
        <w:rPr>
          <w:szCs w:val="22"/>
        </w:rPr>
        <w:tab/>
      </w:r>
      <w:r w:rsidRPr="002A0EB1">
        <w:rPr>
          <w:szCs w:val="22"/>
        </w:rPr>
        <w:tab/>
        <w:t>University of Florida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 xml:space="preserve">2015- 2016 </w:t>
      </w:r>
      <w:r w:rsidRPr="002A0EB1">
        <w:rPr>
          <w:szCs w:val="22"/>
        </w:rPr>
        <w:tab/>
      </w:r>
      <w:r w:rsidRPr="002A0EB1">
        <w:rPr>
          <w:szCs w:val="22"/>
        </w:rPr>
        <w:tab/>
        <w:t>Allan Gonzalez           University of Florida</w:t>
      </w:r>
    </w:p>
    <w:p w:rsidR="00CA3BBA" w:rsidRPr="002A0EB1" w:rsidRDefault="00CA3BBA" w:rsidP="00CA3BBA">
      <w:pPr>
        <w:rPr>
          <w:szCs w:val="22"/>
        </w:rPr>
      </w:pP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Postdoctoral Researchers:</w:t>
      </w:r>
    </w:p>
    <w:p w:rsidR="00CA3BBA" w:rsidRPr="002A0EB1" w:rsidRDefault="00CA3BBA" w:rsidP="00CA3BBA">
      <w:pPr>
        <w:rPr>
          <w:szCs w:val="22"/>
        </w:rPr>
      </w:pPr>
      <w:r w:rsidRPr="002A0EB1">
        <w:rPr>
          <w:szCs w:val="22"/>
        </w:rPr>
        <w:t>2016-current</w:t>
      </w:r>
      <w:r w:rsidRPr="002A0EB1">
        <w:rPr>
          <w:szCs w:val="22"/>
        </w:rPr>
        <w:tab/>
      </w:r>
      <w:r w:rsidRPr="002A0EB1">
        <w:rPr>
          <w:szCs w:val="22"/>
        </w:rPr>
        <w:tab/>
        <w:t>Daijiang Li</w:t>
      </w:r>
      <w:r w:rsidRPr="002A0EB1">
        <w:rPr>
          <w:szCs w:val="22"/>
        </w:rPr>
        <w:tab/>
      </w:r>
      <w:r w:rsidRPr="002A0EB1">
        <w:rPr>
          <w:szCs w:val="22"/>
        </w:rPr>
        <w:tab/>
        <w:t>University of Florida</w:t>
      </w:r>
    </w:p>
    <w:p w:rsidR="00CA3BBA" w:rsidRPr="002A0EB1" w:rsidRDefault="00CA3BBA" w:rsidP="00CA3BBA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CA3BBA" w:rsidRPr="00335BC7" w:rsidRDefault="00CA3BBA" w:rsidP="00CA3BBA">
      <w:pPr>
        <w:autoSpaceDE w:val="0"/>
        <w:autoSpaceDN w:val="0"/>
        <w:adjustRightInd w:val="0"/>
        <w:spacing w:line="360" w:lineRule="auto"/>
        <w:rPr>
          <w:szCs w:val="22"/>
        </w:rPr>
      </w:pPr>
    </w:p>
    <w:p w:rsidR="001D7C3F" w:rsidRDefault="001D7C3F">
      <w:pPr>
        <w:rPr>
          <w:szCs w:val="22"/>
        </w:rPr>
      </w:pPr>
    </w:p>
    <w:p w:rsidR="001D7C3F" w:rsidRDefault="001D7C3F" w:rsidP="001D7C3F">
      <w:pPr>
        <w:autoSpaceDE w:val="0"/>
        <w:autoSpaceDN w:val="0"/>
        <w:adjustRightInd w:val="0"/>
        <w:rPr>
          <w:b/>
          <w:bCs/>
          <w:szCs w:val="22"/>
          <w:u w:val="single"/>
        </w:rPr>
      </w:pPr>
    </w:p>
    <w:p w:rsidR="001D7C3F" w:rsidRPr="00335BC7" w:rsidRDefault="001D7C3F" w:rsidP="001D7C3F">
      <w:p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335BC7">
        <w:rPr>
          <w:b/>
          <w:bCs/>
          <w:szCs w:val="22"/>
          <w:u w:val="single"/>
        </w:rPr>
        <w:t>Other Positions Held</w:t>
      </w:r>
    </w:p>
    <w:p w:rsidR="001D7C3F" w:rsidRPr="00335BC7" w:rsidRDefault="001D7C3F" w:rsidP="001D7C3F">
      <w:pPr>
        <w:autoSpaceDE w:val="0"/>
        <w:autoSpaceDN w:val="0"/>
        <w:adjustRightInd w:val="0"/>
        <w:spacing w:line="120" w:lineRule="auto"/>
        <w:jc w:val="center"/>
        <w:rPr>
          <w:b/>
          <w:bCs/>
          <w:szCs w:val="22"/>
          <w:u w:val="single"/>
        </w:rPr>
      </w:pPr>
    </w:p>
    <w:p w:rsidR="001D7C3F" w:rsidRPr="00335BC7" w:rsidRDefault="001D7C3F" w:rsidP="001D7C3F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 xml:space="preserve">2008-2009 – </w:t>
      </w:r>
      <w:r w:rsidRPr="00335BC7">
        <w:rPr>
          <w:szCs w:val="22"/>
        </w:rPr>
        <w:t>Ecology Graduate Student Association Seminar Coordinator</w:t>
      </w:r>
    </w:p>
    <w:p w:rsidR="001D7C3F" w:rsidRPr="00335BC7" w:rsidRDefault="001D7C3F" w:rsidP="001D7C3F">
      <w:pPr>
        <w:autoSpaceDE w:val="0"/>
        <w:autoSpaceDN w:val="0"/>
        <w:adjustRightInd w:val="0"/>
        <w:rPr>
          <w:i/>
          <w:iCs/>
          <w:szCs w:val="22"/>
        </w:rPr>
      </w:pPr>
      <w:r w:rsidRPr="00335BC7">
        <w:rPr>
          <w:b/>
          <w:bCs/>
          <w:szCs w:val="22"/>
        </w:rPr>
        <w:t xml:space="preserve">2009 – </w:t>
      </w:r>
      <w:r w:rsidRPr="00335BC7">
        <w:rPr>
          <w:szCs w:val="22"/>
        </w:rPr>
        <w:t xml:space="preserve">Editorial assistant for </w:t>
      </w:r>
      <w:r w:rsidRPr="00335BC7">
        <w:rPr>
          <w:i/>
          <w:iCs/>
          <w:szCs w:val="22"/>
        </w:rPr>
        <w:t>Biological Conservation</w:t>
      </w:r>
    </w:p>
    <w:p w:rsidR="001D7C3F" w:rsidRPr="00335BC7" w:rsidRDefault="001D7C3F" w:rsidP="001D7C3F">
      <w:pPr>
        <w:autoSpaceDE w:val="0"/>
        <w:autoSpaceDN w:val="0"/>
        <w:adjustRightInd w:val="0"/>
        <w:rPr>
          <w:szCs w:val="22"/>
        </w:rPr>
      </w:pPr>
      <w:r w:rsidRPr="00335BC7">
        <w:rPr>
          <w:b/>
          <w:bCs/>
          <w:szCs w:val="22"/>
        </w:rPr>
        <w:t xml:space="preserve">2009-Current – </w:t>
      </w:r>
      <w:r w:rsidRPr="00335BC7">
        <w:rPr>
          <w:szCs w:val="22"/>
        </w:rPr>
        <w:t>Reviewer for: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Biological Conservation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Diversity and Distributions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Ecology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Ecology Letters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Ecological Monographs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Global Ecology and Biogeography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Journal of Biogeography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proofErr w:type="spellStart"/>
      <w:r w:rsidRPr="00335BC7">
        <w:rPr>
          <w:i/>
          <w:szCs w:val="22"/>
        </w:rPr>
        <w:t>Natrue</w:t>
      </w:r>
      <w:proofErr w:type="spellEnd"/>
      <w:r w:rsidRPr="00335BC7">
        <w:rPr>
          <w:i/>
          <w:szCs w:val="22"/>
        </w:rPr>
        <w:t xml:space="preserve"> Communications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proofErr w:type="spellStart"/>
      <w:r w:rsidRPr="00335BC7">
        <w:rPr>
          <w:i/>
          <w:szCs w:val="22"/>
        </w:rPr>
        <w:t>Oecologia</w:t>
      </w:r>
      <w:proofErr w:type="spellEnd"/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Oikos</w:t>
      </w:r>
    </w:p>
    <w:p w:rsidR="001D7C3F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 w:rsidRPr="00335BC7">
        <w:rPr>
          <w:i/>
          <w:szCs w:val="22"/>
        </w:rPr>
        <w:t>Proceedings of the National Academy of Sciences</w:t>
      </w:r>
    </w:p>
    <w:p w:rsidR="001D7C3F" w:rsidRPr="00335BC7" w:rsidRDefault="001D7C3F" w:rsidP="001D7C3F">
      <w:pPr>
        <w:autoSpaceDE w:val="0"/>
        <w:autoSpaceDN w:val="0"/>
        <w:adjustRightInd w:val="0"/>
        <w:ind w:left="567"/>
        <w:rPr>
          <w:i/>
          <w:szCs w:val="22"/>
        </w:rPr>
      </w:pPr>
      <w:r>
        <w:rPr>
          <w:i/>
          <w:szCs w:val="22"/>
        </w:rPr>
        <w:t>Nature Communications</w:t>
      </w:r>
    </w:p>
    <w:p w:rsidR="001D7C3F" w:rsidRDefault="001D7C3F" w:rsidP="001D7C3F">
      <w:pPr>
        <w:rPr>
          <w:b/>
          <w:bCs/>
          <w:szCs w:val="22"/>
        </w:rPr>
      </w:pPr>
      <w:r w:rsidRPr="001D7C3F">
        <w:rPr>
          <w:b/>
          <w:szCs w:val="22"/>
        </w:rPr>
        <w:t>2006-current</w:t>
      </w:r>
      <w:r>
        <w:rPr>
          <w:szCs w:val="22"/>
        </w:rPr>
        <w:t xml:space="preserve"> </w:t>
      </w:r>
      <w:r w:rsidRPr="00335BC7">
        <w:rPr>
          <w:b/>
          <w:bCs/>
          <w:szCs w:val="22"/>
        </w:rPr>
        <w:t>–</w:t>
      </w:r>
      <w:r>
        <w:rPr>
          <w:b/>
          <w:bCs/>
          <w:szCs w:val="22"/>
        </w:rPr>
        <w:t xml:space="preserve"> </w:t>
      </w:r>
      <w:r w:rsidRPr="001D7C3F">
        <w:rPr>
          <w:bCs/>
          <w:szCs w:val="22"/>
        </w:rPr>
        <w:t>Member Ecological Society of America</w:t>
      </w:r>
    </w:p>
    <w:p w:rsidR="001D7C3F" w:rsidRPr="00335BC7" w:rsidRDefault="001D7C3F" w:rsidP="001D7C3F">
      <w:pPr>
        <w:rPr>
          <w:szCs w:val="22"/>
        </w:rPr>
      </w:pPr>
    </w:p>
    <w:p w:rsidR="001D7C3F" w:rsidRPr="001D7C3F" w:rsidRDefault="001D7C3F">
      <w:pPr>
        <w:rPr>
          <w:szCs w:val="22"/>
        </w:rPr>
      </w:pPr>
    </w:p>
    <w:sectPr w:rsidR="001D7C3F" w:rsidRPr="001D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Light">
    <w:altName w:val="Genton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2F0"/>
    <w:multiLevelType w:val="hybridMultilevel"/>
    <w:tmpl w:val="09D22FF8"/>
    <w:lvl w:ilvl="0" w:tplc="4AE2150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C42"/>
    <w:multiLevelType w:val="hybridMultilevel"/>
    <w:tmpl w:val="4C40AD6E"/>
    <w:lvl w:ilvl="0" w:tplc="D8E09D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AE"/>
    <w:multiLevelType w:val="hybridMultilevel"/>
    <w:tmpl w:val="A36CF008"/>
    <w:lvl w:ilvl="0" w:tplc="3C54B5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E69"/>
    <w:multiLevelType w:val="hybridMultilevel"/>
    <w:tmpl w:val="585A07C0"/>
    <w:lvl w:ilvl="0" w:tplc="828CC7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977"/>
    <w:multiLevelType w:val="hybridMultilevel"/>
    <w:tmpl w:val="9C6C5544"/>
    <w:lvl w:ilvl="0" w:tplc="87A8A8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E09"/>
    <w:multiLevelType w:val="hybridMultilevel"/>
    <w:tmpl w:val="17A216D0"/>
    <w:lvl w:ilvl="0" w:tplc="66B6F178">
      <w:start w:val="22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562"/>
    <w:multiLevelType w:val="hybridMultilevel"/>
    <w:tmpl w:val="EA9C1E20"/>
    <w:lvl w:ilvl="0" w:tplc="780A80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3B7F"/>
    <w:multiLevelType w:val="hybridMultilevel"/>
    <w:tmpl w:val="5E7C42B0"/>
    <w:lvl w:ilvl="0" w:tplc="A1A6007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6AE9"/>
    <w:multiLevelType w:val="hybridMultilevel"/>
    <w:tmpl w:val="76DAED60"/>
    <w:lvl w:ilvl="0" w:tplc="EFECBE3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E51F8"/>
    <w:multiLevelType w:val="hybridMultilevel"/>
    <w:tmpl w:val="5E2E8D92"/>
    <w:lvl w:ilvl="0" w:tplc="4AB0993E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421B"/>
    <w:multiLevelType w:val="hybridMultilevel"/>
    <w:tmpl w:val="A5B20CD4"/>
    <w:lvl w:ilvl="0" w:tplc="C172CE4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1A2"/>
    <w:multiLevelType w:val="hybridMultilevel"/>
    <w:tmpl w:val="08C4A10E"/>
    <w:lvl w:ilvl="0" w:tplc="34621A90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5D90"/>
    <w:multiLevelType w:val="hybridMultilevel"/>
    <w:tmpl w:val="29ECA1EA"/>
    <w:lvl w:ilvl="0" w:tplc="F7E6B3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427"/>
    <w:multiLevelType w:val="hybridMultilevel"/>
    <w:tmpl w:val="F1D2ABCC"/>
    <w:lvl w:ilvl="0" w:tplc="AC966CC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670D"/>
    <w:multiLevelType w:val="hybridMultilevel"/>
    <w:tmpl w:val="793692AC"/>
    <w:lvl w:ilvl="0" w:tplc="227A2B5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64EB0"/>
    <w:multiLevelType w:val="hybridMultilevel"/>
    <w:tmpl w:val="0B4CE7CE"/>
    <w:lvl w:ilvl="0" w:tplc="B6124F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C5E"/>
    <w:multiLevelType w:val="hybridMultilevel"/>
    <w:tmpl w:val="1FB82F92"/>
    <w:lvl w:ilvl="0" w:tplc="C268B24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D54DB"/>
    <w:multiLevelType w:val="hybridMultilevel"/>
    <w:tmpl w:val="3AEE49F0"/>
    <w:lvl w:ilvl="0" w:tplc="FE268442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D4D5E"/>
    <w:multiLevelType w:val="hybridMultilevel"/>
    <w:tmpl w:val="CFE635A2"/>
    <w:lvl w:ilvl="0" w:tplc="66F2E432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518D3"/>
    <w:multiLevelType w:val="hybridMultilevel"/>
    <w:tmpl w:val="30C698C0"/>
    <w:lvl w:ilvl="0" w:tplc="A2008316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33AC"/>
    <w:multiLevelType w:val="hybridMultilevel"/>
    <w:tmpl w:val="F45E579E"/>
    <w:lvl w:ilvl="0" w:tplc="840AD6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7737"/>
    <w:multiLevelType w:val="hybridMultilevel"/>
    <w:tmpl w:val="7D9A2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AF3B0D"/>
    <w:multiLevelType w:val="hybridMultilevel"/>
    <w:tmpl w:val="23F28296"/>
    <w:lvl w:ilvl="0" w:tplc="EEFE41C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C2461D"/>
    <w:multiLevelType w:val="hybridMultilevel"/>
    <w:tmpl w:val="0588A97A"/>
    <w:lvl w:ilvl="0" w:tplc="BE8475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537E8"/>
    <w:multiLevelType w:val="hybridMultilevel"/>
    <w:tmpl w:val="1958953A"/>
    <w:lvl w:ilvl="0" w:tplc="EEFE41C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73845"/>
    <w:multiLevelType w:val="hybridMultilevel"/>
    <w:tmpl w:val="C5A00CE8"/>
    <w:lvl w:ilvl="0" w:tplc="19E0E6FA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F1055"/>
    <w:multiLevelType w:val="hybridMultilevel"/>
    <w:tmpl w:val="D6B6B21A"/>
    <w:lvl w:ilvl="0" w:tplc="4AB0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545B3"/>
    <w:multiLevelType w:val="hybridMultilevel"/>
    <w:tmpl w:val="6C68365A"/>
    <w:lvl w:ilvl="0" w:tplc="0D5CD3F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8337B"/>
    <w:multiLevelType w:val="hybridMultilevel"/>
    <w:tmpl w:val="54D017C4"/>
    <w:lvl w:ilvl="0" w:tplc="C880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632A3"/>
    <w:multiLevelType w:val="hybridMultilevel"/>
    <w:tmpl w:val="F746C5E4"/>
    <w:lvl w:ilvl="0" w:tplc="EEFE41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F0447"/>
    <w:multiLevelType w:val="hybridMultilevel"/>
    <w:tmpl w:val="79A8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548D7"/>
    <w:multiLevelType w:val="hybridMultilevel"/>
    <w:tmpl w:val="52F2609A"/>
    <w:lvl w:ilvl="0" w:tplc="A39AFBC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11B5E"/>
    <w:multiLevelType w:val="hybridMultilevel"/>
    <w:tmpl w:val="D6C26884"/>
    <w:lvl w:ilvl="0" w:tplc="BB761576">
      <w:start w:val="13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1984855"/>
    <w:multiLevelType w:val="hybridMultilevel"/>
    <w:tmpl w:val="5672B00A"/>
    <w:lvl w:ilvl="0" w:tplc="EEFE41C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F3751"/>
    <w:multiLevelType w:val="hybridMultilevel"/>
    <w:tmpl w:val="C2D88C9A"/>
    <w:lvl w:ilvl="0" w:tplc="8AFC8E3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94B91"/>
    <w:multiLevelType w:val="hybridMultilevel"/>
    <w:tmpl w:val="2462382C"/>
    <w:lvl w:ilvl="0" w:tplc="0C2EB084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6D13869"/>
    <w:multiLevelType w:val="hybridMultilevel"/>
    <w:tmpl w:val="9BEAEC72"/>
    <w:lvl w:ilvl="0" w:tplc="E30A8EF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B39DE"/>
    <w:multiLevelType w:val="hybridMultilevel"/>
    <w:tmpl w:val="94006CF6"/>
    <w:lvl w:ilvl="0" w:tplc="6A5CA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07C8A"/>
    <w:multiLevelType w:val="hybridMultilevel"/>
    <w:tmpl w:val="84124E16"/>
    <w:lvl w:ilvl="0" w:tplc="A9B87A18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0856"/>
    <w:multiLevelType w:val="hybridMultilevel"/>
    <w:tmpl w:val="ECF89416"/>
    <w:lvl w:ilvl="0" w:tplc="3D96006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D5EDE"/>
    <w:multiLevelType w:val="hybridMultilevel"/>
    <w:tmpl w:val="A8AEB022"/>
    <w:lvl w:ilvl="0" w:tplc="BB66D952">
      <w:start w:val="2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1249A"/>
    <w:multiLevelType w:val="hybridMultilevel"/>
    <w:tmpl w:val="9D48663E"/>
    <w:lvl w:ilvl="0" w:tplc="52B20C3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203D1"/>
    <w:multiLevelType w:val="hybridMultilevel"/>
    <w:tmpl w:val="521EAFD8"/>
    <w:lvl w:ilvl="0" w:tplc="4BA2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2E2E"/>
    <w:multiLevelType w:val="hybridMultilevel"/>
    <w:tmpl w:val="97E247B8"/>
    <w:lvl w:ilvl="0" w:tplc="FFB690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A06A5"/>
    <w:multiLevelType w:val="hybridMultilevel"/>
    <w:tmpl w:val="202E029E"/>
    <w:lvl w:ilvl="0" w:tplc="4CE41E3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620CB"/>
    <w:multiLevelType w:val="hybridMultilevel"/>
    <w:tmpl w:val="F27C4698"/>
    <w:lvl w:ilvl="0" w:tplc="EEFE41C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E79A0"/>
    <w:multiLevelType w:val="hybridMultilevel"/>
    <w:tmpl w:val="7BF024B4"/>
    <w:lvl w:ilvl="0" w:tplc="BF8C057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4D59"/>
    <w:multiLevelType w:val="hybridMultilevel"/>
    <w:tmpl w:val="26887B5C"/>
    <w:lvl w:ilvl="0" w:tplc="7384F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46"/>
  </w:num>
  <w:num w:numId="4">
    <w:abstractNumId w:val="0"/>
  </w:num>
  <w:num w:numId="5">
    <w:abstractNumId w:val="14"/>
  </w:num>
  <w:num w:numId="6">
    <w:abstractNumId w:val="16"/>
  </w:num>
  <w:num w:numId="7">
    <w:abstractNumId w:val="31"/>
  </w:num>
  <w:num w:numId="8">
    <w:abstractNumId w:val="28"/>
  </w:num>
  <w:num w:numId="9">
    <w:abstractNumId w:val="8"/>
  </w:num>
  <w:num w:numId="10">
    <w:abstractNumId w:val="47"/>
  </w:num>
  <w:num w:numId="11">
    <w:abstractNumId w:val="7"/>
  </w:num>
  <w:num w:numId="12">
    <w:abstractNumId w:val="32"/>
  </w:num>
  <w:num w:numId="13">
    <w:abstractNumId w:val="11"/>
  </w:num>
  <w:num w:numId="14">
    <w:abstractNumId w:val="19"/>
  </w:num>
  <w:num w:numId="15">
    <w:abstractNumId w:val="35"/>
  </w:num>
  <w:num w:numId="16">
    <w:abstractNumId w:val="30"/>
  </w:num>
  <w:num w:numId="17">
    <w:abstractNumId w:val="45"/>
  </w:num>
  <w:num w:numId="18">
    <w:abstractNumId w:val="12"/>
  </w:num>
  <w:num w:numId="19">
    <w:abstractNumId w:val="34"/>
  </w:num>
  <w:num w:numId="20">
    <w:abstractNumId w:val="3"/>
  </w:num>
  <w:num w:numId="21">
    <w:abstractNumId w:val="43"/>
  </w:num>
  <w:num w:numId="22">
    <w:abstractNumId w:val="20"/>
  </w:num>
  <w:num w:numId="23">
    <w:abstractNumId w:val="6"/>
  </w:num>
  <w:num w:numId="24">
    <w:abstractNumId w:val="1"/>
  </w:num>
  <w:num w:numId="25">
    <w:abstractNumId w:val="15"/>
  </w:num>
  <w:num w:numId="26">
    <w:abstractNumId w:val="4"/>
  </w:num>
  <w:num w:numId="27">
    <w:abstractNumId w:val="2"/>
  </w:num>
  <w:num w:numId="28">
    <w:abstractNumId w:val="23"/>
  </w:num>
  <w:num w:numId="29">
    <w:abstractNumId w:val="37"/>
  </w:num>
  <w:num w:numId="30">
    <w:abstractNumId w:val="42"/>
  </w:num>
  <w:num w:numId="31">
    <w:abstractNumId w:val="22"/>
  </w:num>
  <w:num w:numId="32">
    <w:abstractNumId w:val="24"/>
  </w:num>
  <w:num w:numId="33">
    <w:abstractNumId w:val="29"/>
  </w:num>
  <w:num w:numId="34">
    <w:abstractNumId w:val="33"/>
  </w:num>
  <w:num w:numId="35">
    <w:abstractNumId w:val="38"/>
  </w:num>
  <w:num w:numId="36">
    <w:abstractNumId w:val="36"/>
  </w:num>
  <w:num w:numId="37">
    <w:abstractNumId w:val="39"/>
  </w:num>
  <w:num w:numId="38">
    <w:abstractNumId w:val="27"/>
  </w:num>
  <w:num w:numId="39">
    <w:abstractNumId w:val="26"/>
  </w:num>
  <w:num w:numId="40">
    <w:abstractNumId w:val="25"/>
  </w:num>
  <w:num w:numId="41">
    <w:abstractNumId w:val="9"/>
  </w:num>
  <w:num w:numId="42">
    <w:abstractNumId w:val="17"/>
  </w:num>
  <w:num w:numId="43">
    <w:abstractNumId w:val="44"/>
  </w:num>
  <w:num w:numId="44">
    <w:abstractNumId w:val="10"/>
  </w:num>
  <w:num w:numId="45">
    <w:abstractNumId w:val="13"/>
  </w:num>
  <w:num w:numId="46">
    <w:abstractNumId w:val="21"/>
  </w:num>
  <w:num w:numId="47">
    <w:abstractNumId w:val="4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19"/>
    <w:rsid w:val="000D58B3"/>
    <w:rsid w:val="000F6177"/>
    <w:rsid w:val="00105EFF"/>
    <w:rsid w:val="001205FA"/>
    <w:rsid w:val="0012762A"/>
    <w:rsid w:val="0013419D"/>
    <w:rsid w:val="001D7C3F"/>
    <w:rsid w:val="002144EA"/>
    <w:rsid w:val="00225E3C"/>
    <w:rsid w:val="00235733"/>
    <w:rsid w:val="00250D3A"/>
    <w:rsid w:val="00281646"/>
    <w:rsid w:val="00293AC9"/>
    <w:rsid w:val="002A0EB1"/>
    <w:rsid w:val="002D124A"/>
    <w:rsid w:val="002E4BE7"/>
    <w:rsid w:val="00335BC7"/>
    <w:rsid w:val="003562D2"/>
    <w:rsid w:val="00484731"/>
    <w:rsid w:val="004C3621"/>
    <w:rsid w:val="00536ECC"/>
    <w:rsid w:val="005A5049"/>
    <w:rsid w:val="005E673D"/>
    <w:rsid w:val="00777F64"/>
    <w:rsid w:val="007D171E"/>
    <w:rsid w:val="00832030"/>
    <w:rsid w:val="00851A3B"/>
    <w:rsid w:val="008773AD"/>
    <w:rsid w:val="008E62CC"/>
    <w:rsid w:val="009328DF"/>
    <w:rsid w:val="0097134C"/>
    <w:rsid w:val="00976AF8"/>
    <w:rsid w:val="009B12D0"/>
    <w:rsid w:val="009C39EA"/>
    <w:rsid w:val="00A31F8E"/>
    <w:rsid w:val="00A37BCF"/>
    <w:rsid w:val="00A5322D"/>
    <w:rsid w:val="00AA721D"/>
    <w:rsid w:val="00AC47E9"/>
    <w:rsid w:val="00AF23FA"/>
    <w:rsid w:val="00BB0256"/>
    <w:rsid w:val="00C153B2"/>
    <w:rsid w:val="00C5217D"/>
    <w:rsid w:val="00C64F91"/>
    <w:rsid w:val="00CA3BBA"/>
    <w:rsid w:val="00CF5B00"/>
    <w:rsid w:val="00D13044"/>
    <w:rsid w:val="00D84460"/>
    <w:rsid w:val="00F32BB6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9EE21-F6E5-42CD-BF5D-27B9D7D3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1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3719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63719"/>
  </w:style>
  <w:style w:type="paragraph" w:styleId="ListParagraph">
    <w:name w:val="List Paragraph"/>
    <w:basedOn w:val="Normal"/>
    <w:uiPriority w:val="34"/>
    <w:qFormat/>
    <w:rsid w:val="00F6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D2"/>
    <w:rPr>
      <w:rFonts w:ascii="Tahoma" w:eastAsia="Times New Roman" w:hAnsi="Tahoma" w:cs="Tahoma"/>
      <w:sz w:val="16"/>
      <w:szCs w:val="16"/>
    </w:rPr>
  </w:style>
  <w:style w:type="paragraph" w:customStyle="1" w:styleId="Authors">
    <w:name w:val="Authors"/>
    <w:basedOn w:val="Normal"/>
    <w:rsid w:val="00D13044"/>
    <w:pPr>
      <w:spacing w:before="120" w:after="360"/>
      <w:jc w:val="center"/>
    </w:pPr>
    <w:rPr>
      <w:sz w:val="24"/>
      <w:szCs w:val="24"/>
    </w:rPr>
  </w:style>
  <w:style w:type="paragraph" w:customStyle="1" w:styleId="Head">
    <w:name w:val="Head"/>
    <w:basedOn w:val="Normal"/>
    <w:rsid w:val="00D13044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13419D"/>
  </w:style>
  <w:style w:type="paragraph" w:customStyle="1" w:styleId="Default">
    <w:name w:val="Default"/>
    <w:rsid w:val="00AF23FA"/>
    <w:pPr>
      <w:autoSpaceDE w:val="0"/>
      <w:autoSpaceDN w:val="0"/>
      <w:adjustRightInd w:val="0"/>
      <w:spacing w:after="0" w:line="240" w:lineRule="auto"/>
    </w:pPr>
    <w:rPr>
      <w:rFonts w:ascii="Gentona Light" w:hAnsi="Gentona Light" w:cs="Gentona Light"/>
      <w:color w:val="000000"/>
      <w:sz w:val="24"/>
      <w:szCs w:val="24"/>
    </w:rPr>
  </w:style>
  <w:style w:type="character" w:customStyle="1" w:styleId="A2">
    <w:name w:val="A2"/>
    <w:uiPriority w:val="99"/>
    <w:rsid w:val="00AF23FA"/>
    <w:rPr>
      <w:rFonts w:cs="Gentona Light"/>
      <w:color w:val="211D1E"/>
      <w:sz w:val="18"/>
      <w:szCs w:val="18"/>
    </w:rPr>
  </w:style>
  <w:style w:type="paragraph" w:styleId="NoSpacing">
    <w:name w:val="No Spacing"/>
    <w:uiPriority w:val="1"/>
    <w:qFormat/>
    <w:rsid w:val="002D1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H. Baiser</dc:creator>
  <cp:lastModifiedBy>Baiser,Benjamin H</cp:lastModifiedBy>
  <cp:revision>2</cp:revision>
  <cp:lastPrinted>2015-09-07T17:18:00Z</cp:lastPrinted>
  <dcterms:created xsi:type="dcterms:W3CDTF">2017-08-16T14:07:00Z</dcterms:created>
  <dcterms:modified xsi:type="dcterms:W3CDTF">2017-08-16T14:07:00Z</dcterms:modified>
</cp:coreProperties>
</file>